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5D5" w:rsidRPr="000906C3" w:rsidRDefault="000906C3" w:rsidP="000906C3">
      <w:pPr>
        <w:shd w:val="clear" w:color="auto" w:fill="FFFFFF"/>
        <w:ind w:left="941"/>
        <w:jc w:val="center"/>
        <w:rPr>
          <w:b/>
        </w:rPr>
      </w:pPr>
      <w:r w:rsidRPr="000906C3">
        <w:rPr>
          <w:b/>
          <w:i/>
          <w:iCs/>
          <w:spacing w:val="-2"/>
          <w:sz w:val="26"/>
          <w:szCs w:val="26"/>
        </w:rPr>
        <w:t>Администрация сельского поселения «Харагунское»</w:t>
      </w:r>
    </w:p>
    <w:p w:rsidR="003635D5" w:rsidRDefault="00913ABF">
      <w:pPr>
        <w:shd w:val="clear" w:color="auto" w:fill="FFFFFF"/>
        <w:spacing w:before="619"/>
        <w:ind w:left="4138"/>
      </w:pPr>
      <w:r>
        <w:rPr>
          <w:rFonts w:eastAsia="Times New Roman"/>
          <w:b/>
          <w:bCs/>
          <w:spacing w:val="-9"/>
          <w:sz w:val="26"/>
          <w:szCs w:val="26"/>
        </w:rPr>
        <w:t>РЕШЕНИЕ</w:t>
      </w:r>
    </w:p>
    <w:p w:rsidR="003635D5" w:rsidRDefault="000906C3">
      <w:pPr>
        <w:shd w:val="clear" w:color="auto" w:fill="FFFFFF"/>
        <w:tabs>
          <w:tab w:val="left" w:pos="1598"/>
          <w:tab w:val="left" w:pos="2914"/>
          <w:tab w:val="left" w:pos="7930"/>
        </w:tabs>
        <w:spacing w:before="293"/>
        <w:ind w:left="677"/>
      </w:pPr>
      <w:r>
        <w:rPr>
          <w:rFonts w:eastAsia="Times New Roman"/>
          <w:sz w:val="26"/>
          <w:szCs w:val="26"/>
        </w:rPr>
        <w:t>29.08.2014 г.</w:t>
      </w:r>
      <w:r w:rsidR="00913ABF">
        <w:rPr>
          <w:rFonts w:ascii="Arial" w:eastAsia="Times New Roman" w:cs="Arial"/>
          <w:sz w:val="26"/>
          <w:szCs w:val="26"/>
        </w:rPr>
        <w:tab/>
      </w:r>
      <w:r>
        <w:rPr>
          <w:rFonts w:ascii="Arial" w:eastAsia="Times New Roman" w:cs="Arial"/>
          <w:sz w:val="26"/>
          <w:szCs w:val="26"/>
        </w:rPr>
        <w:t xml:space="preserve">                                        </w:t>
      </w:r>
      <w:r w:rsidR="00913ABF">
        <w:rPr>
          <w:rFonts w:eastAsia="Times New Roman"/>
          <w:sz w:val="26"/>
          <w:szCs w:val="26"/>
        </w:rPr>
        <w:t xml:space="preserve">№ </w:t>
      </w:r>
      <w:r>
        <w:rPr>
          <w:rFonts w:eastAsia="Times New Roman"/>
          <w:sz w:val="26"/>
          <w:szCs w:val="26"/>
        </w:rPr>
        <w:t>23</w:t>
      </w:r>
    </w:p>
    <w:p w:rsidR="003635D5" w:rsidRDefault="000906C3" w:rsidP="000906C3">
      <w:pPr>
        <w:shd w:val="clear" w:color="auto" w:fill="FFFFFF"/>
        <w:spacing w:before="312"/>
        <w:ind w:left="3742"/>
      </w:pPr>
      <w:r>
        <w:rPr>
          <w:i/>
          <w:iCs/>
          <w:spacing w:val="-6"/>
          <w:sz w:val="26"/>
          <w:szCs w:val="26"/>
        </w:rPr>
        <w:t xml:space="preserve">     с. Харагун</w:t>
      </w:r>
    </w:p>
    <w:p w:rsidR="003635D5" w:rsidRDefault="00913ABF">
      <w:pPr>
        <w:shd w:val="clear" w:color="auto" w:fill="FFFFFF"/>
        <w:spacing w:before="600" w:line="302" w:lineRule="exact"/>
        <w:ind w:left="816" w:hanging="691"/>
      </w:pPr>
      <w:r>
        <w:rPr>
          <w:rFonts w:eastAsia="Times New Roman"/>
          <w:b/>
          <w:bCs/>
          <w:spacing w:val="-4"/>
          <w:sz w:val="26"/>
          <w:szCs w:val="26"/>
        </w:rPr>
        <w:t xml:space="preserve">О ПОРЯДКЕ ПРОВЕДЕНИЯ АНТИКОРРУПЦИОННОЙ ЭКСПЕРТИЗЫ </w:t>
      </w:r>
      <w:r>
        <w:rPr>
          <w:rFonts w:eastAsia="Times New Roman"/>
          <w:b/>
          <w:bCs/>
          <w:spacing w:val="-1"/>
          <w:sz w:val="26"/>
          <w:szCs w:val="26"/>
        </w:rPr>
        <w:t xml:space="preserve">НОРМАТИВНЫХ ПРАВОВЫХ АКТОВ И ИХ ПРОЕКТОВ </w:t>
      </w:r>
      <w:proofErr w:type="gramStart"/>
      <w:r>
        <w:rPr>
          <w:rFonts w:eastAsia="Times New Roman"/>
          <w:b/>
          <w:bCs/>
          <w:spacing w:val="-1"/>
          <w:sz w:val="26"/>
          <w:szCs w:val="26"/>
        </w:rPr>
        <w:t>В</w:t>
      </w:r>
      <w:proofErr w:type="gramEnd"/>
    </w:p>
    <w:p w:rsidR="003635D5" w:rsidRPr="000906C3" w:rsidRDefault="000906C3" w:rsidP="000906C3">
      <w:pPr>
        <w:shd w:val="clear" w:color="auto" w:fill="FFFFFF"/>
        <w:spacing w:line="302" w:lineRule="exact"/>
        <w:rPr>
          <w:b/>
        </w:rPr>
      </w:pPr>
      <w:r>
        <w:rPr>
          <w:b/>
          <w:iCs/>
          <w:spacing w:val="-2"/>
          <w:sz w:val="26"/>
          <w:szCs w:val="26"/>
        </w:rPr>
        <w:t>АДМИНИСТРАЦИИ СЕЛЬСКОГО ПОСЕЛЕНИЯ «ХАРАГУНСКОЕ»</w:t>
      </w:r>
    </w:p>
    <w:p w:rsidR="003635D5" w:rsidRDefault="00913ABF">
      <w:pPr>
        <w:shd w:val="clear" w:color="auto" w:fill="FFFFFF"/>
        <w:spacing w:before="298" w:line="302" w:lineRule="exact"/>
        <w:ind w:left="5" w:right="10" w:firstLine="658"/>
        <w:jc w:val="both"/>
      </w:pPr>
      <w:r>
        <w:rPr>
          <w:rFonts w:eastAsia="Times New Roman"/>
          <w:spacing w:val="-2"/>
          <w:sz w:val="26"/>
          <w:szCs w:val="26"/>
        </w:rPr>
        <w:t xml:space="preserve">В соответствии с Федеральным законом от 17 июля 2009 г. № 172-ФЗ «Об </w:t>
      </w:r>
      <w:proofErr w:type="spellStart"/>
      <w:r>
        <w:rPr>
          <w:rFonts w:eastAsia="Times New Roman"/>
          <w:sz w:val="26"/>
          <w:szCs w:val="26"/>
        </w:rPr>
        <w:t>антикоррупционной</w:t>
      </w:r>
      <w:proofErr w:type="spellEnd"/>
      <w:r>
        <w:rPr>
          <w:rFonts w:eastAsia="Times New Roman"/>
          <w:sz w:val="26"/>
          <w:szCs w:val="26"/>
        </w:rPr>
        <w:t xml:space="preserve"> экспертизе нормативных правовых актов и проектов нормативных правовых актов», постановлением Правительства Российской Федерации от 26 февраля 2010 г. № 96 «Об </w:t>
      </w:r>
      <w:proofErr w:type="spellStart"/>
      <w:r>
        <w:rPr>
          <w:rFonts w:eastAsia="Times New Roman"/>
          <w:sz w:val="26"/>
          <w:szCs w:val="26"/>
        </w:rPr>
        <w:t>антикоррупционной</w:t>
      </w:r>
      <w:proofErr w:type="spellEnd"/>
      <w:r>
        <w:rPr>
          <w:rFonts w:eastAsia="Times New Roman"/>
          <w:sz w:val="26"/>
          <w:szCs w:val="26"/>
        </w:rPr>
        <w:t xml:space="preserve"> экспертизе нормативных  правовых актов  и проектов нормативных правовых  актов»,</w:t>
      </w:r>
    </w:p>
    <w:p w:rsidR="003635D5" w:rsidRPr="000906C3" w:rsidRDefault="00913ABF" w:rsidP="000906C3">
      <w:pPr>
        <w:shd w:val="clear" w:color="auto" w:fill="FFFFFF"/>
        <w:tabs>
          <w:tab w:val="left" w:leader="underscore" w:pos="1651"/>
        </w:tabs>
        <w:spacing w:line="302" w:lineRule="exact"/>
        <w:ind w:left="14"/>
        <w:rPr>
          <w:b/>
        </w:rPr>
      </w:pPr>
      <w:r>
        <w:rPr>
          <w:rFonts w:eastAsia="Times New Roman"/>
          <w:spacing w:val="-1"/>
          <w:sz w:val="26"/>
          <w:szCs w:val="26"/>
        </w:rPr>
        <w:t xml:space="preserve">статьей      </w:t>
      </w:r>
      <w:r>
        <w:rPr>
          <w:rFonts w:eastAsia="Times New Roman"/>
          <w:sz w:val="26"/>
          <w:szCs w:val="26"/>
        </w:rPr>
        <w:tab/>
        <w:t xml:space="preserve">      Устава </w:t>
      </w:r>
      <w:r w:rsidR="000906C3">
        <w:rPr>
          <w:rFonts w:eastAsia="Times New Roman"/>
          <w:sz w:val="26"/>
          <w:szCs w:val="26"/>
        </w:rPr>
        <w:t>сельского поселения «Харагунское», Совет сельского поселения «Харагунское</w:t>
      </w:r>
      <w:r w:rsidR="000906C3" w:rsidRPr="000906C3">
        <w:rPr>
          <w:rFonts w:eastAsia="Times New Roman"/>
          <w:b/>
          <w:sz w:val="26"/>
          <w:szCs w:val="26"/>
        </w:rPr>
        <w:t>»</w:t>
      </w:r>
      <w:r w:rsidRPr="000906C3">
        <w:rPr>
          <w:rFonts w:eastAsia="Times New Roman"/>
          <w:b/>
          <w:i/>
          <w:iCs/>
          <w:sz w:val="26"/>
          <w:szCs w:val="26"/>
        </w:rPr>
        <w:t xml:space="preserve"> </w:t>
      </w:r>
      <w:r w:rsidR="000906C3" w:rsidRPr="000906C3">
        <w:rPr>
          <w:rFonts w:eastAsia="Times New Roman"/>
          <w:b/>
          <w:sz w:val="26"/>
          <w:szCs w:val="26"/>
        </w:rPr>
        <w:t>решил</w:t>
      </w:r>
      <w:proofErr w:type="gramStart"/>
      <w:r w:rsidRPr="000906C3">
        <w:rPr>
          <w:rFonts w:eastAsia="Times New Roman"/>
          <w:b/>
          <w:sz w:val="26"/>
          <w:szCs w:val="26"/>
        </w:rPr>
        <w:t xml:space="preserve"> :</w:t>
      </w:r>
      <w:proofErr w:type="gramEnd"/>
    </w:p>
    <w:p w:rsidR="003635D5" w:rsidRDefault="00913ABF">
      <w:pPr>
        <w:shd w:val="clear" w:color="auto" w:fill="FFFFFF"/>
        <w:spacing w:line="302" w:lineRule="exact"/>
        <w:ind w:firstLine="542"/>
        <w:jc w:val="both"/>
      </w:pPr>
      <w:proofErr w:type="gramStart"/>
      <w:r>
        <w:rPr>
          <w:sz w:val="26"/>
          <w:szCs w:val="26"/>
          <w:lang w:val="en-US"/>
        </w:rPr>
        <w:t>I</w:t>
      </w:r>
      <w:r w:rsidRPr="00913ABF">
        <w:rPr>
          <w:sz w:val="26"/>
          <w:szCs w:val="26"/>
        </w:rPr>
        <w:t xml:space="preserve">. </w:t>
      </w:r>
      <w:r>
        <w:rPr>
          <w:rFonts w:eastAsia="Times New Roman"/>
          <w:sz w:val="26"/>
          <w:szCs w:val="26"/>
        </w:rPr>
        <w:t xml:space="preserve">Утвердить прилагаемый порядок проведения </w:t>
      </w:r>
      <w:proofErr w:type="spellStart"/>
      <w:r>
        <w:rPr>
          <w:rFonts w:eastAsia="Times New Roman"/>
          <w:sz w:val="26"/>
          <w:szCs w:val="26"/>
        </w:rPr>
        <w:t>антикоррупционной</w:t>
      </w:r>
      <w:proofErr w:type="spellEnd"/>
      <w:r>
        <w:rPr>
          <w:rFonts w:eastAsia="Times New Roman"/>
          <w:sz w:val="26"/>
          <w:szCs w:val="26"/>
        </w:rPr>
        <w:t xml:space="preserve"> экспертизы нормативных правовых актов и их проектов в</w:t>
      </w:r>
      <w:r w:rsidR="000906C3">
        <w:rPr>
          <w:rFonts w:eastAsia="Times New Roman"/>
          <w:sz w:val="26"/>
          <w:szCs w:val="26"/>
        </w:rPr>
        <w:t xml:space="preserve"> сельском поселении «Харагунское».</w:t>
      </w:r>
      <w:proofErr w:type="gramEnd"/>
    </w:p>
    <w:p w:rsidR="003635D5" w:rsidRDefault="00913ABF">
      <w:pPr>
        <w:shd w:val="clear" w:color="auto" w:fill="FFFFFF"/>
        <w:tabs>
          <w:tab w:val="left" w:pos="941"/>
        </w:tabs>
        <w:spacing w:line="302" w:lineRule="exact"/>
        <w:ind w:left="5" w:right="5" w:firstLine="658"/>
        <w:jc w:val="both"/>
      </w:pPr>
      <w:r>
        <w:rPr>
          <w:i/>
          <w:iCs/>
          <w:spacing w:val="-5"/>
          <w:sz w:val="26"/>
          <w:szCs w:val="26"/>
        </w:rPr>
        <w:t>2.</w:t>
      </w:r>
      <w:r>
        <w:rPr>
          <w:i/>
          <w:iCs/>
          <w:sz w:val="26"/>
          <w:szCs w:val="26"/>
        </w:rPr>
        <w:tab/>
      </w:r>
      <w:r>
        <w:rPr>
          <w:rFonts w:eastAsia="Times New Roman"/>
          <w:sz w:val="26"/>
          <w:szCs w:val="26"/>
        </w:rPr>
        <w:t>Настоящее решение вступает в силу на следующий день после дня</w:t>
      </w:r>
      <w:r w:rsidR="000906C3">
        <w:rPr>
          <w:rFonts w:eastAsia="Times New Roman"/>
          <w:sz w:val="26"/>
          <w:szCs w:val="26"/>
        </w:rPr>
        <w:t xml:space="preserve"> его</w:t>
      </w:r>
      <w:r w:rsidR="000906C3">
        <w:rPr>
          <w:rFonts w:eastAsia="Times New Roman"/>
          <w:sz w:val="26"/>
          <w:szCs w:val="26"/>
        </w:rPr>
        <w:br/>
        <w:t>официального  обнародования.</w:t>
      </w:r>
      <w:r>
        <w:rPr>
          <w:rFonts w:eastAsia="Times New Roman"/>
          <w:sz w:val="26"/>
          <w:szCs w:val="26"/>
        </w:rPr>
        <w:t xml:space="preserve"> </w:t>
      </w:r>
    </w:p>
    <w:p w:rsidR="003635D5" w:rsidRDefault="00913ABF">
      <w:pPr>
        <w:shd w:val="clear" w:color="auto" w:fill="FFFFFF"/>
        <w:tabs>
          <w:tab w:val="left" w:pos="1099"/>
        </w:tabs>
        <w:spacing w:line="302" w:lineRule="exact"/>
        <w:ind w:left="10" w:firstLine="658"/>
        <w:jc w:val="both"/>
      </w:pPr>
      <w:r>
        <w:rPr>
          <w:spacing w:val="-10"/>
          <w:sz w:val="26"/>
          <w:szCs w:val="26"/>
        </w:rPr>
        <w:t>3.</w:t>
      </w:r>
      <w:r>
        <w:rPr>
          <w:sz w:val="26"/>
          <w:szCs w:val="26"/>
        </w:rPr>
        <w:tab/>
      </w:r>
      <w:r w:rsidR="000906C3">
        <w:rPr>
          <w:rFonts w:eastAsia="Times New Roman"/>
          <w:sz w:val="26"/>
          <w:szCs w:val="26"/>
        </w:rPr>
        <w:t xml:space="preserve">Настоящее решение </w:t>
      </w:r>
      <w:r>
        <w:rPr>
          <w:rFonts w:eastAsia="Times New Roman"/>
          <w:sz w:val="26"/>
          <w:szCs w:val="26"/>
        </w:rPr>
        <w:t>обнародовать</w:t>
      </w:r>
      <w:r w:rsidR="000906C3">
        <w:rPr>
          <w:rFonts w:eastAsia="Times New Roman"/>
          <w:sz w:val="26"/>
          <w:szCs w:val="26"/>
        </w:rPr>
        <w:t xml:space="preserve"> на информационных стендах сельского поселения «Харагунское».</w:t>
      </w:r>
    </w:p>
    <w:p w:rsidR="000906C3" w:rsidRDefault="000906C3" w:rsidP="000906C3">
      <w:pPr>
        <w:shd w:val="clear" w:color="auto" w:fill="FFFFFF"/>
        <w:rPr>
          <w:rFonts w:eastAsia="Times New Roman"/>
          <w:spacing w:val="-1"/>
          <w:sz w:val="26"/>
          <w:szCs w:val="26"/>
        </w:rPr>
      </w:pPr>
    </w:p>
    <w:p w:rsidR="000906C3" w:rsidRDefault="000906C3" w:rsidP="000906C3">
      <w:pPr>
        <w:shd w:val="clear" w:color="auto" w:fill="FFFFFF"/>
        <w:rPr>
          <w:rFonts w:eastAsia="Times New Roman"/>
          <w:spacing w:val="-1"/>
          <w:sz w:val="26"/>
          <w:szCs w:val="26"/>
        </w:rPr>
      </w:pPr>
    </w:p>
    <w:p w:rsidR="000906C3" w:rsidRDefault="00913ABF" w:rsidP="000906C3">
      <w:pPr>
        <w:shd w:val="clear" w:color="auto" w:fill="FFFFFF"/>
        <w:rPr>
          <w:rFonts w:eastAsia="Times New Roman"/>
          <w:spacing w:val="-1"/>
          <w:sz w:val="26"/>
          <w:szCs w:val="26"/>
        </w:rPr>
      </w:pPr>
      <w:r>
        <w:rPr>
          <w:rFonts w:eastAsia="Times New Roman"/>
          <w:spacing w:val="-1"/>
          <w:sz w:val="26"/>
          <w:szCs w:val="26"/>
        </w:rPr>
        <w:t>Глав</w:t>
      </w:r>
      <w:r w:rsidR="000906C3">
        <w:rPr>
          <w:rFonts w:eastAsia="Times New Roman"/>
          <w:spacing w:val="-1"/>
          <w:sz w:val="26"/>
          <w:szCs w:val="26"/>
        </w:rPr>
        <w:t>а сельского поселения</w:t>
      </w:r>
    </w:p>
    <w:p w:rsidR="000906C3" w:rsidRDefault="000906C3" w:rsidP="000906C3">
      <w:pPr>
        <w:shd w:val="clear" w:color="auto" w:fill="FFFFFF"/>
        <w:rPr>
          <w:rFonts w:eastAsia="Times New Roman"/>
          <w:spacing w:val="-1"/>
          <w:sz w:val="26"/>
          <w:szCs w:val="26"/>
        </w:rPr>
      </w:pPr>
      <w:r>
        <w:rPr>
          <w:rFonts w:eastAsia="Times New Roman"/>
          <w:spacing w:val="-1"/>
          <w:sz w:val="26"/>
          <w:szCs w:val="26"/>
        </w:rPr>
        <w:t xml:space="preserve">«Харагунское»                                             </w:t>
      </w:r>
      <w:proofErr w:type="spellStart"/>
      <w:r>
        <w:rPr>
          <w:rFonts w:eastAsia="Times New Roman"/>
          <w:spacing w:val="-1"/>
          <w:sz w:val="26"/>
          <w:szCs w:val="26"/>
        </w:rPr>
        <w:t>В.А.Кондрюк</w:t>
      </w:r>
      <w:proofErr w:type="spellEnd"/>
    </w:p>
    <w:p w:rsidR="000906C3" w:rsidRDefault="000906C3" w:rsidP="000906C3">
      <w:pPr>
        <w:shd w:val="clear" w:color="auto" w:fill="FFFFFF"/>
        <w:rPr>
          <w:rFonts w:eastAsia="Times New Roman"/>
          <w:spacing w:val="-1"/>
          <w:sz w:val="26"/>
          <w:szCs w:val="26"/>
        </w:rPr>
      </w:pPr>
    </w:p>
    <w:p w:rsidR="000906C3" w:rsidRDefault="000906C3" w:rsidP="000906C3">
      <w:pPr>
        <w:shd w:val="clear" w:color="auto" w:fill="FFFFFF"/>
        <w:rPr>
          <w:rFonts w:eastAsia="Times New Roman"/>
          <w:spacing w:val="-1"/>
          <w:sz w:val="26"/>
          <w:szCs w:val="26"/>
        </w:rPr>
      </w:pPr>
    </w:p>
    <w:p w:rsidR="000906C3" w:rsidRDefault="000906C3" w:rsidP="000906C3">
      <w:pPr>
        <w:shd w:val="clear" w:color="auto" w:fill="FFFFFF"/>
        <w:rPr>
          <w:rFonts w:eastAsia="Times New Roman"/>
          <w:spacing w:val="-1"/>
          <w:sz w:val="26"/>
          <w:szCs w:val="26"/>
        </w:rPr>
      </w:pPr>
    </w:p>
    <w:p w:rsidR="000906C3" w:rsidRDefault="000906C3" w:rsidP="000906C3">
      <w:pPr>
        <w:shd w:val="clear" w:color="auto" w:fill="FFFFFF"/>
        <w:rPr>
          <w:rFonts w:eastAsia="Times New Roman"/>
          <w:spacing w:val="-1"/>
          <w:sz w:val="26"/>
          <w:szCs w:val="26"/>
        </w:rPr>
      </w:pPr>
    </w:p>
    <w:p w:rsidR="000906C3" w:rsidRDefault="000906C3" w:rsidP="000906C3">
      <w:pPr>
        <w:shd w:val="clear" w:color="auto" w:fill="FFFFFF"/>
        <w:rPr>
          <w:rFonts w:eastAsia="Times New Roman"/>
          <w:spacing w:val="-1"/>
          <w:sz w:val="26"/>
          <w:szCs w:val="26"/>
        </w:rPr>
      </w:pPr>
    </w:p>
    <w:p w:rsidR="000906C3" w:rsidRDefault="000906C3" w:rsidP="000906C3">
      <w:pPr>
        <w:shd w:val="clear" w:color="auto" w:fill="FFFFFF"/>
        <w:rPr>
          <w:rFonts w:eastAsia="Times New Roman"/>
          <w:spacing w:val="-1"/>
          <w:sz w:val="26"/>
          <w:szCs w:val="26"/>
        </w:rPr>
      </w:pPr>
    </w:p>
    <w:p w:rsidR="000906C3" w:rsidRDefault="000906C3" w:rsidP="000906C3">
      <w:pPr>
        <w:shd w:val="clear" w:color="auto" w:fill="FFFFFF"/>
        <w:rPr>
          <w:rFonts w:eastAsia="Times New Roman"/>
          <w:spacing w:val="-1"/>
          <w:sz w:val="26"/>
          <w:szCs w:val="26"/>
        </w:rPr>
      </w:pPr>
    </w:p>
    <w:p w:rsidR="000906C3" w:rsidRDefault="000906C3" w:rsidP="000906C3">
      <w:pPr>
        <w:shd w:val="clear" w:color="auto" w:fill="FFFFFF"/>
        <w:rPr>
          <w:rFonts w:eastAsia="Times New Roman"/>
          <w:spacing w:val="-1"/>
          <w:sz w:val="26"/>
          <w:szCs w:val="26"/>
        </w:rPr>
      </w:pPr>
    </w:p>
    <w:p w:rsidR="000906C3" w:rsidRDefault="000906C3" w:rsidP="000906C3">
      <w:pPr>
        <w:shd w:val="clear" w:color="auto" w:fill="FFFFFF"/>
        <w:rPr>
          <w:rFonts w:eastAsia="Times New Roman"/>
          <w:spacing w:val="-1"/>
          <w:sz w:val="26"/>
          <w:szCs w:val="26"/>
        </w:rPr>
      </w:pPr>
    </w:p>
    <w:p w:rsidR="000906C3" w:rsidRDefault="000906C3" w:rsidP="000906C3">
      <w:pPr>
        <w:shd w:val="clear" w:color="auto" w:fill="FFFFFF"/>
        <w:rPr>
          <w:rFonts w:eastAsia="Times New Roman"/>
          <w:spacing w:val="-1"/>
          <w:sz w:val="26"/>
          <w:szCs w:val="26"/>
        </w:rPr>
      </w:pPr>
    </w:p>
    <w:p w:rsidR="000906C3" w:rsidRDefault="000906C3" w:rsidP="000906C3">
      <w:pPr>
        <w:shd w:val="clear" w:color="auto" w:fill="FFFFFF"/>
        <w:rPr>
          <w:rFonts w:eastAsia="Times New Roman"/>
          <w:spacing w:val="-1"/>
          <w:sz w:val="26"/>
          <w:szCs w:val="26"/>
        </w:rPr>
      </w:pPr>
    </w:p>
    <w:p w:rsidR="000906C3" w:rsidRDefault="000906C3" w:rsidP="000906C3">
      <w:pPr>
        <w:shd w:val="clear" w:color="auto" w:fill="FFFFFF"/>
        <w:rPr>
          <w:rFonts w:eastAsia="Times New Roman"/>
          <w:spacing w:val="-1"/>
          <w:sz w:val="26"/>
          <w:szCs w:val="26"/>
        </w:rPr>
      </w:pPr>
    </w:p>
    <w:p w:rsidR="000906C3" w:rsidRDefault="000906C3" w:rsidP="000906C3">
      <w:pPr>
        <w:shd w:val="clear" w:color="auto" w:fill="FFFFFF"/>
        <w:rPr>
          <w:rFonts w:eastAsia="Times New Roman"/>
          <w:spacing w:val="-1"/>
          <w:sz w:val="26"/>
          <w:szCs w:val="26"/>
        </w:rPr>
      </w:pPr>
    </w:p>
    <w:p w:rsidR="000906C3" w:rsidRDefault="000906C3" w:rsidP="000906C3">
      <w:pPr>
        <w:shd w:val="clear" w:color="auto" w:fill="FFFFFF"/>
        <w:rPr>
          <w:rFonts w:eastAsia="Times New Roman"/>
          <w:spacing w:val="-1"/>
          <w:sz w:val="26"/>
          <w:szCs w:val="26"/>
        </w:rPr>
      </w:pPr>
    </w:p>
    <w:p w:rsidR="000906C3" w:rsidRDefault="000906C3" w:rsidP="000906C3">
      <w:pPr>
        <w:shd w:val="clear" w:color="auto" w:fill="FFFFFF"/>
        <w:rPr>
          <w:rFonts w:eastAsia="Times New Roman"/>
          <w:spacing w:val="-1"/>
          <w:sz w:val="26"/>
          <w:szCs w:val="26"/>
        </w:rPr>
      </w:pPr>
    </w:p>
    <w:p w:rsidR="000906C3" w:rsidRDefault="000906C3" w:rsidP="000906C3">
      <w:pPr>
        <w:shd w:val="clear" w:color="auto" w:fill="FFFFFF"/>
        <w:spacing w:line="302" w:lineRule="exact"/>
        <w:rPr>
          <w:rFonts w:eastAsia="Times New Roman"/>
          <w:spacing w:val="-1"/>
          <w:sz w:val="26"/>
          <w:szCs w:val="26"/>
        </w:rPr>
      </w:pPr>
    </w:p>
    <w:p w:rsidR="000906C3" w:rsidRDefault="000906C3" w:rsidP="000906C3">
      <w:pPr>
        <w:shd w:val="clear" w:color="auto" w:fill="FFFFFF"/>
        <w:spacing w:line="302" w:lineRule="exact"/>
      </w:pPr>
      <w:r>
        <w:rPr>
          <w:rFonts w:eastAsia="Times New Roman"/>
          <w:spacing w:val="-1"/>
          <w:sz w:val="26"/>
          <w:szCs w:val="26"/>
        </w:rPr>
        <w:lastRenderedPageBreak/>
        <w:t xml:space="preserve">                                                           </w:t>
      </w:r>
      <w:r>
        <w:rPr>
          <w:rFonts w:eastAsia="Times New Roman"/>
          <w:spacing w:val="-6"/>
          <w:sz w:val="26"/>
          <w:szCs w:val="26"/>
        </w:rPr>
        <w:t>УТВЕРЖДЕНО:</w:t>
      </w:r>
    </w:p>
    <w:p w:rsidR="000906C3" w:rsidRDefault="000906C3" w:rsidP="000906C3">
      <w:pPr>
        <w:shd w:val="clear" w:color="auto" w:fill="FFFFFF"/>
        <w:spacing w:line="302" w:lineRule="exact"/>
        <w:ind w:left="5232"/>
        <w:jc w:val="center"/>
      </w:pPr>
      <w:r>
        <w:rPr>
          <w:rFonts w:eastAsia="Times New Roman"/>
          <w:spacing w:val="-3"/>
          <w:sz w:val="26"/>
          <w:szCs w:val="26"/>
        </w:rPr>
        <w:t>Решением Совета сельского поселения «Харагунское»</w:t>
      </w:r>
    </w:p>
    <w:p w:rsidR="000906C3" w:rsidRDefault="000906C3" w:rsidP="000906C3">
      <w:pPr>
        <w:shd w:val="clear" w:color="auto" w:fill="FFFFFF"/>
        <w:tabs>
          <w:tab w:val="left" w:pos="6427"/>
          <w:tab w:val="left" w:leader="underscore" w:pos="8429"/>
        </w:tabs>
        <w:spacing w:line="302" w:lineRule="exact"/>
      </w:pPr>
      <w:r>
        <w:t xml:space="preserve">                                                                    </w:t>
      </w:r>
      <w:r>
        <w:rPr>
          <w:rFonts w:eastAsia="Times New Roman"/>
          <w:spacing w:val="-11"/>
          <w:sz w:val="26"/>
          <w:szCs w:val="26"/>
        </w:rPr>
        <w:t xml:space="preserve">От 29.08.2014 г </w:t>
      </w:r>
      <w:r>
        <w:rPr>
          <w:rFonts w:eastAsia="Times New Roman"/>
          <w:sz w:val="26"/>
          <w:szCs w:val="26"/>
        </w:rPr>
        <w:t xml:space="preserve"> № 23</w:t>
      </w:r>
    </w:p>
    <w:p w:rsidR="000906C3" w:rsidRDefault="000906C3" w:rsidP="000906C3">
      <w:pPr>
        <w:shd w:val="clear" w:color="auto" w:fill="FFFFFF"/>
        <w:spacing w:before="1080" w:line="302" w:lineRule="exact"/>
        <w:ind w:left="96"/>
        <w:jc w:val="center"/>
      </w:pPr>
      <w:r>
        <w:rPr>
          <w:rFonts w:eastAsia="Times New Roman"/>
          <w:b/>
          <w:bCs/>
          <w:spacing w:val="-6"/>
          <w:sz w:val="26"/>
          <w:szCs w:val="26"/>
        </w:rPr>
        <w:t>ПОРЯДОК</w:t>
      </w:r>
    </w:p>
    <w:p w:rsidR="000906C3" w:rsidRDefault="000906C3" w:rsidP="000906C3">
      <w:pPr>
        <w:shd w:val="clear" w:color="auto" w:fill="FFFFFF"/>
        <w:spacing w:line="302" w:lineRule="exact"/>
        <w:ind w:right="10"/>
        <w:jc w:val="center"/>
      </w:pPr>
      <w:r>
        <w:rPr>
          <w:rFonts w:eastAsia="Times New Roman"/>
          <w:b/>
          <w:bCs/>
          <w:spacing w:val="-3"/>
          <w:sz w:val="26"/>
          <w:szCs w:val="26"/>
        </w:rPr>
        <w:t>ПРОВЕДЕНИЯ АНТИКОРРУПЦИОННОЙ ЭКСПЕРТИЗЫ</w:t>
      </w:r>
    </w:p>
    <w:p w:rsidR="000906C3" w:rsidRDefault="000906C3" w:rsidP="000906C3">
      <w:pPr>
        <w:shd w:val="clear" w:color="auto" w:fill="FFFFFF"/>
        <w:spacing w:line="302" w:lineRule="exact"/>
        <w:ind w:right="10"/>
        <w:jc w:val="center"/>
        <w:rPr>
          <w:rFonts w:eastAsia="Times New Roman"/>
          <w:b/>
          <w:bCs/>
          <w:spacing w:val="-3"/>
          <w:sz w:val="26"/>
          <w:szCs w:val="26"/>
        </w:rPr>
      </w:pPr>
      <w:r>
        <w:rPr>
          <w:rFonts w:eastAsia="Times New Roman"/>
          <w:b/>
          <w:bCs/>
          <w:spacing w:val="-3"/>
          <w:sz w:val="26"/>
          <w:szCs w:val="26"/>
        </w:rPr>
        <w:t xml:space="preserve">НОРМАТИВНЫХ ПРАВОВЫХ АКТОВ И ИХ ПРОЕКТОВ </w:t>
      </w:r>
      <w:proofErr w:type="gramStart"/>
      <w:r>
        <w:rPr>
          <w:rFonts w:eastAsia="Times New Roman"/>
          <w:b/>
          <w:bCs/>
          <w:spacing w:val="-3"/>
          <w:sz w:val="26"/>
          <w:szCs w:val="26"/>
        </w:rPr>
        <w:t>В</w:t>
      </w:r>
      <w:proofErr w:type="gramEnd"/>
    </w:p>
    <w:p w:rsidR="00964415" w:rsidRPr="00964415" w:rsidRDefault="00964415" w:rsidP="000906C3">
      <w:pPr>
        <w:shd w:val="clear" w:color="auto" w:fill="FFFFFF"/>
        <w:spacing w:line="302" w:lineRule="exact"/>
        <w:ind w:right="10"/>
        <w:jc w:val="center"/>
        <w:rPr>
          <w:b/>
        </w:rPr>
      </w:pPr>
      <w:r>
        <w:rPr>
          <w:rFonts w:eastAsia="Times New Roman"/>
          <w:b/>
          <w:bCs/>
          <w:spacing w:val="-3"/>
          <w:sz w:val="26"/>
          <w:szCs w:val="26"/>
        </w:rPr>
        <w:t xml:space="preserve">СЕЛЬСКОМ </w:t>
      </w:r>
      <w:proofErr w:type="gramStart"/>
      <w:r>
        <w:rPr>
          <w:rFonts w:eastAsia="Times New Roman"/>
          <w:b/>
          <w:bCs/>
          <w:spacing w:val="-3"/>
          <w:sz w:val="26"/>
          <w:szCs w:val="26"/>
        </w:rPr>
        <w:t>ПОСЕЛЕНИИ</w:t>
      </w:r>
      <w:proofErr w:type="gramEnd"/>
      <w:r>
        <w:rPr>
          <w:rFonts w:eastAsia="Times New Roman"/>
          <w:b/>
          <w:bCs/>
          <w:spacing w:val="-3"/>
          <w:sz w:val="26"/>
          <w:szCs w:val="26"/>
        </w:rPr>
        <w:t xml:space="preserve"> «ХАРАГУНСКОЕ»</w:t>
      </w:r>
    </w:p>
    <w:p w:rsidR="000906C3" w:rsidRPr="00DC1AD7" w:rsidRDefault="000906C3" w:rsidP="000906C3">
      <w:pPr>
        <w:shd w:val="clear" w:color="auto" w:fill="FFFFFF"/>
        <w:spacing w:before="302"/>
        <w:ind w:left="86"/>
        <w:jc w:val="center"/>
        <w:rPr>
          <w:b/>
        </w:rPr>
      </w:pPr>
      <w:r w:rsidRPr="00DC1AD7">
        <w:rPr>
          <w:b/>
          <w:spacing w:val="-3"/>
          <w:sz w:val="26"/>
          <w:szCs w:val="26"/>
          <w:lang w:val="en-US"/>
        </w:rPr>
        <w:t>I</w:t>
      </w:r>
      <w:r w:rsidRPr="00DC1AD7">
        <w:rPr>
          <w:b/>
          <w:spacing w:val="-3"/>
          <w:sz w:val="26"/>
          <w:szCs w:val="26"/>
        </w:rPr>
        <w:t xml:space="preserve">. </w:t>
      </w:r>
      <w:r w:rsidRPr="00DC1AD7">
        <w:rPr>
          <w:rFonts w:eastAsia="Times New Roman"/>
          <w:b/>
          <w:spacing w:val="-3"/>
          <w:sz w:val="26"/>
          <w:szCs w:val="26"/>
        </w:rPr>
        <w:t>Общие положения</w:t>
      </w:r>
    </w:p>
    <w:p w:rsidR="000906C3" w:rsidRDefault="000906C3" w:rsidP="000906C3">
      <w:pPr>
        <w:shd w:val="clear" w:color="auto" w:fill="FFFFFF"/>
        <w:tabs>
          <w:tab w:val="left" w:pos="926"/>
        </w:tabs>
        <w:spacing w:before="298" w:line="302" w:lineRule="exact"/>
        <w:ind w:left="29" w:right="5" w:firstLine="528"/>
        <w:jc w:val="both"/>
      </w:pPr>
      <w:r>
        <w:rPr>
          <w:spacing w:val="-24"/>
          <w:sz w:val="26"/>
          <w:szCs w:val="26"/>
        </w:rPr>
        <w:t>1.</w:t>
      </w:r>
      <w:r>
        <w:rPr>
          <w:sz w:val="26"/>
          <w:szCs w:val="26"/>
        </w:rPr>
        <w:tab/>
      </w:r>
      <w:proofErr w:type="spellStart"/>
      <w:r>
        <w:rPr>
          <w:rFonts w:eastAsia="Times New Roman"/>
          <w:sz w:val="26"/>
          <w:szCs w:val="26"/>
        </w:rPr>
        <w:t>Антикоррупционная</w:t>
      </w:r>
      <w:proofErr w:type="spellEnd"/>
      <w:r>
        <w:rPr>
          <w:rFonts w:eastAsia="Times New Roman"/>
          <w:sz w:val="26"/>
          <w:szCs w:val="26"/>
        </w:rPr>
        <w:t xml:space="preserve"> экспертиза проводится в целях выявления в</w:t>
      </w:r>
      <w:r>
        <w:rPr>
          <w:rFonts w:eastAsia="Times New Roman"/>
          <w:sz w:val="26"/>
          <w:szCs w:val="26"/>
        </w:rPr>
        <w:br/>
      </w:r>
      <w:r>
        <w:rPr>
          <w:rFonts w:eastAsia="Times New Roman"/>
          <w:spacing w:val="-1"/>
          <w:sz w:val="26"/>
          <w:szCs w:val="26"/>
        </w:rPr>
        <w:t>муниципальных нормативных правовых актах и проектах муниципальных</w:t>
      </w:r>
      <w:r>
        <w:rPr>
          <w:rFonts w:eastAsia="Times New Roman"/>
          <w:spacing w:val="-1"/>
          <w:sz w:val="26"/>
          <w:szCs w:val="26"/>
        </w:rPr>
        <w:br/>
        <w:t xml:space="preserve">нормативных правовых актов </w:t>
      </w:r>
      <w:proofErr w:type="spellStart"/>
      <w:r>
        <w:rPr>
          <w:rFonts w:eastAsia="Times New Roman"/>
          <w:spacing w:val="-1"/>
          <w:sz w:val="26"/>
          <w:szCs w:val="26"/>
        </w:rPr>
        <w:t>коррупциогенных</w:t>
      </w:r>
      <w:proofErr w:type="spellEnd"/>
      <w:r>
        <w:rPr>
          <w:rFonts w:eastAsia="Times New Roman"/>
          <w:spacing w:val="-1"/>
          <w:sz w:val="26"/>
          <w:szCs w:val="26"/>
        </w:rPr>
        <w:t xml:space="preserve"> факторов и их последующего</w:t>
      </w:r>
      <w:r>
        <w:rPr>
          <w:rFonts w:eastAsia="Times New Roman"/>
          <w:spacing w:val="-1"/>
          <w:sz w:val="26"/>
          <w:szCs w:val="26"/>
        </w:rPr>
        <w:br/>
      </w:r>
      <w:r>
        <w:rPr>
          <w:rFonts w:eastAsia="Times New Roman"/>
          <w:sz w:val="26"/>
          <w:szCs w:val="26"/>
        </w:rPr>
        <w:t>устранения.</w:t>
      </w:r>
    </w:p>
    <w:p w:rsidR="000906C3" w:rsidRDefault="000906C3" w:rsidP="000906C3">
      <w:pPr>
        <w:shd w:val="clear" w:color="auto" w:fill="FFFFFF"/>
        <w:tabs>
          <w:tab w:val="left" w:pos="1080"/>
        </w:tabs>
        <w:spacing w:before="10" w:line="302" w:lineRule="exact"/>
        <w:ind w:firstLine="528"/>
        <w:jc w:val="both"/>
      </w:pPr>
      <w:r>
        <w:rPr>
          <w:spacing w:val="-10"/>
          <w:sz w:val="26"/>
          <w:szCs w:val="26"/>
        </w:rPr>
        <w:t>2.</w:t>
      </w:r>
      <w:r>
        <w:rPr>
          <w:sz w:val="26"/>
          <w:szCs w:val="26"/>
        </w:rPr>
        <w:tab/>
      </w:r>
      <w:proofErr w:type="spellStart"/>
      <w:r w:rsidR="00964415">
        <w:rPr>
          <w:rFonts w:eastAsia="Times New Roman"/>
          <w:sz w:val="26"/>
          <w:szCs w:val="26"/>
        </w:rPr>
        <w:t>Антик</w:t>
      </w:r>
      <w:r>
        <w:rPr>
          <w:rFonts w:eastAsia="Times New Roman"/>
          <w:sz w:val="26"/>
          <w:szCs w:val="26"/>
        </w:rPr>
        <w:t>оррупционной</w:t>
      </w:r>
      <w:proofErr w:type="spellEnd"/>
      <w:r>
        <w:rPr>
          <w:rFonts w:eastAsia="Times New Roman"/>
          <w:sz w:val="26"/>
          <w:szCs w:val="26"/>
        </w:rPr>
        <w:t xml:space="preserve"> экспертизе подлежат проекты решений</w:t>
      </w:r>
      <w:r w:rsidR="00964415">
        <w:rPr>
          <w:rFonts w:eastAsia="Times New Roman"/>
          <w:sz w:val="26"/>
          <w:szCs w:val="26"/>
        </w:rPr>
        <w:t xml:space="preserve"> Совета сельского поселения «Харагунское», постановления главы сельского поселения «Харагунское»</w:t>
      </w:r>
      <w:r>
        <w:rPr>
          <w:rFonts w:eastAsia="Times New Roman"/>
          <w:spacing w:val="-1"/>
          <w:sz w:val="26"/>
          <w:szCs w:val="26"/>
        </w:rPr>
        <w:t xml:space="preserve"> в целях выявления в них </w:t>
      </w:r>
      <w:proofErr w:type="spellStart"/>
      <w:r>
        <w:rPr>
          <w:rFonts w:eastAsia="Times New Roman"/>
          <w:spacing w:val="-1"/>
          <w:sz w:val="26"/>
          <w:szCs w:val="26"/>
        </w:rPr>
        <w:t>коррупциогенных</w:t>
      </w:r>
      <w:proofErr w:type="spellEnd"/>
      <w:r>
        <w:rPr>
          <w:rFonts w:eastAsia="Times New Roman"/>
          <w:spacing w:val="-1"/>
          <w:sz w:val="26"/>
          <w:szCs w:val="26"/>
        </w:rPr>
        <w:t xml:space="preserve"> факторов и их последующего</w:t>
      </w:r>
      <w:r w:rsidR="00964415">
        <w:rPr>
          <w:rFonts w:eastAsia="Times New Roman"/>
          <w:spacing w:val="-1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>устранения.</w:t>
      </w:r>
    </w:p>
    <w:p w:rsidR="000906C3" w:rsidRDefault="000906C3" w:rsidP="000906C3">
      <w:pPr>
        <w:shd w:val="clear" w:color="auto" w:fill="FFFFFF"/>
        <w:tabs>
          <w:tab w:val="left" w:pos="926"/>
        </w:tabs>
        <w:spacing w:before="5" w:line="302" w:lineRule="exact"/>
        <w:ind w:left="14" w:right="10" w:firstLine="509"/>
        <w:jc w:val="both"/>
      </w:pPr>
      <w:r>
        <w:rPr>
          <w:spacing w:val="-12"/>
          <w:sz w:val="26"/>
          <w:szCs w:val="26"/>
        </w:rPr>
        <w:t>3.</w:t>
      </w:r>
      <w:r>
        <w:rPr>
          <w:sz w:val="26"/>
          <w:szCs w:val="26"/>
        </w:rPr>
        <w:tab/>
      </w:r>
      <w:proofErr w:type="spellStart"/>
      <w:r>
        <w:rPr>
          <w:rFonts w:eastAsia="Times New Roman"/>
          <w:sz w:val="26"/>
          <w:szCs w:val="26"/>
        </w:rPr>
        <w:t>Антикоррупционная</w:t>
      </w:r>
      <w:proofErr w:type="spellEnd"/>
      <w:r>
        <w:rPr>
          <w:rFonts w:eastAsia="Times New Roman"/>
          <w:sz w:val="26"/>
          <w:szCs w:val="26"/>
        </w:rPr>
        <w:t xml:space="preserve"> экспертиза осуществляется в соответствии с</w:t>
      </w:r>
      <w:r>
        <w:rPr>
          <w:rFonts w:eastAsia="Times New Roman"/>
          <w:sz w:val="26"/>
          <w:szCs w:val="26"/>
        </w:rPr>
        <w:br/>
      </w:r>
      <w:r>
        <w:rPr>
          <w:rFonts w:eastAsia="Times New Roman"/>
          <w:spacing w:val="-2"/>
          <w:sz w:val="26"/>
          <w:szCs w:val="26"/>
        </w:rPr>
        <w:t xml:space="preserve">Методикой проведения </w:t>
      </w:r>
      <w:proofErr w:type="spellStart"/>
      <w:r>
        <w:rPr>
          <w:rFonts w:eastAsia="Times New Roman"/>
          <w:spacing w:val="-2"/>
          <w:sz w:val="26"/>
          <w:szCs w:val="26"/>
        </w:rPr>
        <w:t>антикоррупционной</w:t>
      </w:r>
      <w:proofErr w:type="spellEnd"/>
      <w:r>
        <w:rPr>
          <w:rFonts w:eastAsia="Times New Roman"/>
          <w:spacing w:val="-2"/>
          <w:sz w:val="26"/>
          <w:szCs w:val="26"/>
        </w:rPr>
        <w:t xml:space="preserve"> экспертизы </w:t>
      </w:r>
      <w:proofErr w:type="spellStart"/>
      <w:proofErr w:type="gramStart"/>
      <w:r>
        <w:rPr>
          <w:rFonts w:eastAsia="Times New Roman"/>
          <w:spacing w:val="-2"/>
          <w:sz w:val="26"/>
          <w:szCs w:val="26"/>
        </w:rPr>
        <w:t>нормативных-правовых</w:t>
      </w:r>
      <w:proofErr w:type="spellEnd"/>
      <w:proofErr w:type="gramEnd"/>
      <w:r>
        <w:rPr>
          <w:rFonts w:eastAsia="Times New Roman"/>
          <w:spacing w:val="-2"/>
          <w:sz w:val="26"/>
          <w:szCs w:val="26"/>
        </w:rPr>
        <w:br/>
        <w:t>актов и проектов нормативных правовых актов, утвержденной постановлением</w:t>
      </w:r>
      <w:r>
        <w:rPr>
          <w:rFonts w:eastAsia="Times New Roman"/>
          <w:spacing w:val="-2"/>
          <w:sz w:val="26"/>
          <w:szCs w:val="26"/>
        </w:rPr>
        <w:br/>
      </w:r>
      <w:r>
        <w:rPr>
          <w:rFonts w:eastAsia="Times New Roman"/>
          <w:sz w:val="26"/>
          <w:szCs w:val="26"/>
        </w:rPr>
        <w:t xml:space="preserve">Правительства Российской Федерации от 26 февраля 2010 г. № 96 </w:t>
      </w:r>
      <w:r>
        <w:rPr>
          <w:rFonts w:eastAsia="Times New Roman"/>
          <w:i/>
          <w:iCs/>
          <w:sz w:val="26"/>
          <w:szCs w:val="26"/>
        </w:rPr>
        <w:t>«Об</w:t>
      </w:r>
      <w:r>
        <w:rPr>
          <w:rFonts w:eastAsia="Times New Roman"/>
          <w:i/>
          <w:iCs/>
          <w:sz w:val="26"/>
          <w:szCs w:val="26"/>
        </w:rPr>
        <w:br/>
      </w:r>
      <w:proofErr w:type="spellStart"/>
      <w:r>
        <w:rPr>
          <w:rFonts w:eastAsia="Times New Roman"/>
          <w:sz w:val="26"/>
          <w:szCs w:val="26"/>
        </w:rPr>
        <w:t>антикоррупционной</w:t>
      </w:r>
      <w:proofErr w:type="spellEnd"/>
      <w:r>
        <w:rPr>
          <w:rFonts w:eastAsia="Times New Roman"/>
          <w:sz w:val="26"/>
          <w:szCs w:val="26"/>
        </w:rPr>
        <w:t xml:space="preserve"> экспертизе нормативных правовых актов и проектов</w:t>
      </w:r>
      <w:r>
        <w:rPr>
          <w:rFonts w:eastAsia="Times New Roman"/>
          <w:sz w:val="26"/>
          <w:szCs w:val="26"/>
        </w:rPr>
        <w:br/>
        <w:t>нормативных правовых актов»</w:t>
      </w:r>
      <w:r w:rsidR="00964415">
        <w:rPr>
          <w:rFonts w:eastAsia="Times New Roman"/>
          <w:sz w:val="26"/>
          <w:szCs w:val="26"/>
        </w:rPr>
        <w:t>.</w:t>
      </w:r>
    </w:p>
    <w:p w:rsidR="000906C3" w:rsidRDefault="000906C3" w:rsidP="000906C3">
      <w:pPr>
        <w:shd w:val="clear" w:color="auto" w:fill="FFFFFF"/>
        <w:tabs>
          <w:tab w:val="left" w:pos="1267"/>
        </w:tabs>
        <w:spacing w:line="302" w:lineRule="exact"/>
        <w:ind w:left="10" w:right="5" w:firstLine="514"/>
        <w:jc w:val="both"/>
      </w:pPr>
      <w:r>
        <w:rPr>
          <w:spacing w:val="-14"/>
          <w:sz w:val="26"/>
          <w:szCs w:val="26"/>
        </w:rPr>
        <w:t>4.</w:t>
      </w:r>
      <w:r>
        <w:rPr>
          <w:sz w:val="26"/>
          <w:szCs w:val="26"/>
        </w:rPr>
        <w:tab/>
      </w:r>
      <w:proofErr w:type="spellStart"/>
      <w:r>
        <w:rPr>
          <w:rFonts w:eastAsia="Times New Roman"/>
          <w:sz w:val="26"/>
          <w:szCs w:val="26"/>
        </w:rPr>
        <w:t>Коррупциогенными</w:t>
      </w:r>
      <w:proofErr w:type="spellEnd"/>
      <w:r>
        <w:rPr>
          <w:rFonts w:eastAsia="Times New Roman"/>
          <w:sz w:val="26"/>
          <w:szCs w:val="26"/>
        </w:rPr>
        <w:t xml:space="preserve"> факторами, устанавливающими для</w:t>
      </w:r>
      <w:r>
        <w:rPr>
          <w:rFonts w:eastAsia="Times New Roman"/>
          <w:sz w:val="26"/>
          <w:szCs w:val="26"/>
        </w:rPr>
        <w:br/>
      </w:r>
      <w:proofErr w:type="spellStart"/>
      <w:r>
        <w:rPr>
          <w:rFonts w:eastAsia="Times New Roman"/>
          <w:sz w:val="26"/>
          <w:szCs w:val="26"/>
        </w:rPr>
        <w:t>правоприменителя</w:t>
      </w:r>
      <w:proofErr w:type="spellEnd"/>
      <w:r>
        <w:rPr>
          <w:rFonts w:eastAsia="Times New Roman"/>
          <w:sz w:val="26"/>
          <w:szCs w:val="26"/>
        </w:rPr>
        <w:t xml:space="preserve"> необоснованно широкие пределы усмотрения или</w:t>
      </w:r>
      <w:r>
        <w:rPr>
          <w:rFonts w:eastAsia="Times New Roman"/>
          <w:sz w:val="26"/>
          <w:szCs w:val="26"/>
        </w:rPr>
        <w:br/>
        <w:t>возможность необоснованного применения исключений из общих правил,</w:t>
      </w:r>
      <w:r>
        <w:rPr>
          <w:rFonts w:eastAsia="Times New Roman"/>
          <w:sz w:val="26"/>
          <w:szCs w:val="26"/>
        </w:rPr>
        <w:br/>
        <w:t>являются:</w:t>
      </w:r>
    </w:p>
    <w:p w:rsidR="000906C3" w:rsidRDefault="000906C3" w:rsidP="000906C3">
      <w:pPr>
        <w:shd w:val="clear" w:color="auto" w:fill="FFFFFF"/>
        <w:tabs>
          <w:tab w:val="left" w:pos="806"/>
        </w:tabs>
        <w:spacing w:line="302" w:lineRule="exact"/>
        <w:ind w:left="10" w:right="5" w:firstLine="514"/>
        <w:jc w:val="both"/>
      </w:pPr>
      <w:r>
        <w:rPr>
          <w:rFonts w:eastAsia="Times New Roman"/>
          <w:spacing w:val="-6"/>
          <w:sz w:val="26"/>
          <w:szCs w:val="26"/>
        </w:rPr>
        <w:t>а)</w:t>
      </w:r>
      <w:r>
        <w:rPr>
          <w:rFonts w:eastAsia="Times New Roman"/>
          <w:sz w:val="26"/>
          <w:szCs w:val="26"/>
        </w:rPr>
        <w:tab/>
      </w:r>
      <w:r>
        <w:rPr>
          <w:rFonts w:eastAsia="Times New Roman"/>
          <w:spacing w:val="-2"/>
          <w:sz w:val="26"/>
          <w:szCs w:val="26"/>
        </w:rPr>
        <w:t>широта дискреционных полномочий - отсутствие или неопределенность</w:t>
      </w:r>
      <w:r>
        <w:rPr>
          <w:rFonts w:eastAsia="Times New Roman"/>
          <w:spacing w:val="-2"/>
          <w:sz w:val="26"/>
          <w:szCs w:val="26"/>
        </w:rPr>
        <w:br/>
      </w:r>
      <w:r>
        <w:rPr>
          <w:rFonts w:eastAsia="Times New Roman"/>
          <w:sz w:val="26"/>
          <w:szCs w:val="26"/>
        </w:rPr>
        <w:t>сроков, условий или оснований принятия решения, наличие дублирующих</w:t>
      </w:r>
      <w:r>
        <w:rPr>
          <w:rFonts w:eastAsia="Times New Roman"/>
          <w:sz w:val="26"/>
          <w:szCs w:val="26"/>
        </w:rPr>
        <w:br/>
        <w:t>органов местного самоуправления (их должностных лиц);</w:t>
      </w:r>
    </w:p>
    <w:p w:rsidR="000906C3" w:rsidRDefault="000906C3" w:rsidP="000906C3">
      <w:pPr>
        <w:shd w:val="clear" w:color="auto" w:fill="FFFFFF"/>
        <w:tabs>
          <w:tab w:val="left" w:pos="931"/>
        </w:tabs>
        <w:spacing w:line="302" w:lineRule="exact"/>
        <w:ind w:right="14" w:firstLine="514"/>
        <w:jc w:val="both"/>
      </w:pPr>
      <w:r>
        <w:rPr>
          <w:rFonts w:eastAsia="Times New Roman"/>
          <w:spacing w:val="-8"/>
          <w:sz w:val="26"/>
          <w:szCs w:val="26"/>
        </w:rPr>
        <w:t>б)</w:t>
      </w:r>
      <w:r>
        <w:rPr>
          <w:rFonts w:eastAsia="Times New Roman"/>
          <w:sz w:val="26"/>
          <w:szCs w:val="26"/>
        </w:rPr>
        <w:tab/>
      </w:r>
      <w:r>
        <w:rPr>
          <w:rFonts w:eastAsia="Times New Roman"/>
          <w:spacing w:val="-1"/>
          <w:sz w:val="26"/>
          <w:szCs w:val="26"/>
        </w:rPr>
        <w:t>определение компетенции по формуле «вправе» - диспозитивное</w:t>
      </w:r>
      <w:r>
        <w:rPr>
          <w:rFonts w:eastAsia="Times New Roman"/>
          <w:spacing w:val="-1"/>
          <w:sz w:val="26"/>
          <w:szCs w:val="26"/>
        </w:rPr>
        <w:br/>
      </w:r>
      <w:r>
        <w:rPr>
          <w:rFonts w:eastAsia="Times New Roman"/>
          <w:spacing w:val="-2"/>
          <w:sz w:val="26"/>
          <w:szCs w:val="26"/>
        </w:rPr>
        <w:t>установление возможности совершения органами местного самоуправления (их</w:t>
      </w:r>
      <w:r>
        <w:rPr>
          <w:rFonts w:eastAsia="Times New Roman"/>
          <w:spacing w:val="-2"/>
          <w:sz w:val="26"/>
          <w:szCs w:val="26"/>
        </w:rPr>
        <w:br/>
      </w:r>
      <w:r>
        <w:rPr>
          <w:rFonts w:eastAsia="Times New Roman"/>
          <w:spacing w:val="-1"/>
          <w:sz w:val="26"/>
          <w:szCs w:val="26"/>
        </w:rPr>
        <w:t>должностными лицами) действий в отношении граждан и организаций;</w:t>
      </w:r>
    </w:p>
    <w:p w:rsidR="000906C3" w:rsidRDefault="00B83E0F" w:rsidP="00964415">
      <w:pPr>
        <w:shd w:val="clear" w:color="auto" w:fill="FFFFFF"/>
        <w:tabs>
          <w:tab w:val="left" w:pos="869"/>
        </w:tabs>
        <w:spacing w:line="302" w:lineRule="exact"/>
        <w:ind w:right="14"/>
        <w:jc w:val="both"/>
      </w:pPr>
      <w:r>
        <w:rPr>
          <w:noProof/>
        </w:rPr>
        <w:pict>
          <v:line id="_x0000_s1026" style="position:absolute;left:0;text-align:left;z-index:251660288;mso-position-horizontal-relative:margin" from="-46.3pt,693.85pt" to="-46.3pt,724.8pt" o:allowincell="f" strokeweight=".5pt">
            <w10:wrap anchorx="margin"/>
          </v:line>
        </w:pict>
      </w:r>
      <w:r w:rsidR="00964415">
        <w:rPr>
          <w:rFonts w:eastAsia="Times New Roman"/>
          <w:spacing w:val="-1"/>
          <w:sz w:val="26"/>
          <w:szCs w:val="26"/>
        </w:rPr>
        <w:t xml:space="preserve">     </w:t>
      </w:r>
      <w:r w:rsidR="000906C3">
        <w:rPr>
          <w:rFonts w:eastAsia="Times New Roman"/>
          <w:spacing w:val="-7"/>
          <w:sz w:val="26"/>
          <w:szCs w:val="26"/>
        </w:rPr>
        <w:t>в)</w:t>
      </w:r>
      <w:r w:rsidR="000906C3">
        <w:rPr>
          <w:rFonts w:eastAsia="Times New Roman"/>
          <w:sz w:val="26"/>
          <w:szCs w:val="26"/>
        </w:rPr>
        <w:tab/>
      </w:r>
      <w:r w:rsidR="000906C3">
        <w:rPr>
          <w:rFonts w:eastAsia="Times New Roman"/>
          <w:spacing w:val="-1"/>
          <w:sz w:val="26"/>
          <w:szCs w:val="26"/>
        </w:rPr>
        <w:t>выборочное изменение объема прав - возможность необоснованного</w:t>
      </w:r>
      <w:r w:rsidR="000906C3">
        <w:rPr>
          <w:rFonts w:eastAsia="Times New Roman"/>
          <w:spacing w:val="-1"/>
          <w:sz w:val="26"/>
          <w:szCs w:val="26"/>
        </w:rPr>
        <w:br/>
        <w:t>установления исключений из общего порядка для граждан и организаций по</w:t>
      </w:r>
      <w:r w:rsidR="000906C3">
        <w:rPr>
          <w:rFonts w:eastAsia="Times New Roman"/>
          <w:spacing w:val="-1"/>
          <w:sz w:val="26"/>
          <w:szCs w:val="26"/>
        </w:rPr>
        <w:br/>
      </w:r>
      <w:r w:rsidR="000906C3">
        <w:rPr>
          <w:rFonts w:eastAsia="Times New Roman"/>
          <w:spacing w:val="-2"/>
          <w:sz w:val="26"/>
          <w:szCs w:val="26"/>
        </w:rPr>
        <w:t>усмотрению органов местного самоуправления (их должностных лиц);</w:t>
      </w:r>
    </w:p>
    <w:p w:rsidR="000906C3" w:rsidRDefault="000906C3" w:rsidP="000906C3">
      <w:pPr>
        <w:shd w:val="clear" w:color="auto" w:fill="FFFFFF"/>
        <w:tabs>
          <w:tab w:val="left" w:pos="1003"/>
        </w:tabs>
        <w:spacing w:line="302" w:lineRule="exact"/>
        <w:ind w:left="19" w:right="14" w:firstLine="499"/>
        <w:jc w:val="both"/>
      </w:pPr>
      <w:r>
        <w:rPr>
          <w:rFonts w:eastAsia="Times New Roman"/>
          <w:spacing w:val="-11"/>
          <w:sz w:val="26"/>
          <w:szCs w:val="26"/>
        </w:rPr>
        <w:t>г)</w:t>
      </w:r>
      <w:r>
        <w:rPr>
          <w:rFonts w:eastAsia="Times New Roman"/>
          <w:sz w:val="26"/>
          <w:szCs w:val="26"/>
        </w:rPr>
        <w:tab/>
        <w:t>чрезмерная свобода подзаконного нормотворчества</w:t>
      </w:r>
      <w:r w:rsidR="00964415">
        <w:rPr>
          <w:rFonts w:eastAsia="Times New Roman"/>
          <w:sz w:val="26"/>
          <w:szCs w:val="26"/>
        </w:rPr>
        <w:t xml:space="preserve"> - </w:t>
      </w:r>
      <w:r>
        <w:rPr>
          <w:rFonts w:eastAsia="Times New Roman"/>
          <w:sz w:val="26"/>
          <w:szCs w:val="26"/>
        </w:rPr>
        <w:t>наличие</w:t>
      </w:r>
      <w:r>
        <w:rPr>
          <w:rFonts w:eastAsia="Times New Roman"/>
          <w:sz w:val="26"/>
          <w:szCs w:val="26"/>
        </w:rPr>
        <w:br/>
        <w:t>бланкетных и отсылочных норм, приводящее к принятию муниципальных</w:t>
      </w:r>
      <w:r>
        <w:rPr>
          <w:rFonts w:eastAsia="Times New Roman"/>
          <w:sz w:val="26"/>
          <w:szCs w:val="26"/>
        </w:rPr>
        <w:br/>
        <w:t>актов, вторгающихся в компетенцию органа местного самоуправления,</w:t>
      </w:r>
      <w:r>
        <w:rPr>
          <w:rFonts w:eastAsia="Times New Roman"/>
          <w:sz w:val="26"/>
          <w:szCs w:val="26"/>
        </w:rPr>
        <w:br/>
      </w:r>
      <w:r>
        <w:rPr>
          <w:rFonts w:eastAsia="Times New Roman"/>
          <w:spacing w:val="-2"/>
          <w:sz w:val="26"/>
          <w:szCs w:val="26"/>
        </w:rPr>
        <w:t>принявшего первоначальный муниципальный нормативный правовой акт;</w:t>
      </w:r>
    </w:p>
    <w:p w:rsidR="000906C3" w:rsidRDefault="00964415" w:rsidP="000906C3">
      <w:pPr>
        <w:shd w:val="clear" w:color="auto" w:fill="FFFFFF"/>
        <w:spacing w:before="5" w:line="302" w:lineRule="exact"/>
        <w:ind w:left="5" w:right="19" w:firstLine="490"/>
        <w:jc w:val="both"/>
      </w:pPr>
      <w:proofErr w:type="spellStart"/>
      <w:r>
        <w:rPr>
          <w:rFonts w:eastAsia="Times New Roman"/>
          <w:spacing w:val="-1"/>
          <w:sz w:val="26"/>
          <w:szCs w:val="26"/>
        </w:rPr>
        <w:t>д</w:t>
      </w:r>
      <w:proofErr w:type="spellEnd"/>
      <w:r>
        <w:rPr>
          <w:rFonts w:eastAsia="Times New Roman"/>
          <w:spacing w:val="-1"/>
          <w:sz w:val="26"/>
          <w:szCs w:val="26"/>
        </w:rPr>
        <w:t xml:space="preserve">) </w:t>
      </w:r>
      <w:r w:rsidR="000906C3">
        <w:rPr>
          <w:rFonts w:eastAsia="Times New Roman"/>
          <w:spacing w:val="-1"/>
          <w:sz w:val="26"/>
          <w:szCs w:val="26"/>
        </w:rPr>
        <w:t xml:space="preserve">принятие нормативного правового акта за пределами компетенции </w:t>
      </w:r>
      <w:proofErr w:type="gramStart"/>
      <w:r w:rsidR="000906C3">
        <w:rPr>
          <w:rFonts w:eastAsia="Times New Roman"/>
          <w:spacing w:val="-1"/>
          <w:sz w:val="26"/>
          <w:szCs w:val="26"/>
        </w:rPr>
        <w:t>-</w:t>
      </w:r>
      <w:r w:rsidR="000906C3">
        <w:rPr>
          <w:rFonts w:eastAsia="Times New Roman"/>
          <w:sz w:val="26"/>
          <w:szCs w:val="26"/>
        </w:rPr>
        <w:t>н</w:t>
      </w:r>
      <w:proofErr w:type="gramEnd"/>
      <w:r w:rsidR="000906C3">
        <w:rPr>
          <w:rFonts w:eastAsia="Times New Roman"/>
          <w:sz w:val="26"/>
          <w:szCs w:val="26"/>
        </w:rPr>
        <w:t xml:space="preserve">арушение компетенции органов местного самоуправления (их должностных </w:t>
      </w:r>
      <w:r w:rsidR="000906C3">
        <w:rPr>
          <w:rFonts w:eastAsia="Times New Roman"/>
          <w:spacing w:val="-1"/>
          <w:sz w:val="26"/>
          <w:szCs w:val="26"/>
        </w:rPr>
        <w:lastRenderedPageBreak/>
        <w:t>лиц) при принятии муниципальных нормативных правовых актов;</w:t>
      </w:r>
    </w:p>
    <w:p w:rsidR="000906C3" w:rsidRDefault="000906C3" w:rsidP="000906C3">
      <w:pPr>
        <w:shd w:val="clear" w:color="auto" w:fill="FFFFFF"/>
        <w:tabs>
          <w:tab w:val="left" w:pos="864"/>
        </w:tabs>
        <w:spacing w:line="302" w:lineRule="exact"/>
        <w:ind w:left="14" w:right="10" w:firstLine="494"/>
        <w:jc w:val="both"/>
      </w:pPr>
      <w:r>
        <w:rPr>
          <w:rFonts w:eastAsia="Times New Roman"/>
          <w:spacing w:val="-6"/>
          <w:sz w:val="26"/>
          <w:szCs w:val="26"/>
        </w:rPr>
        <w:t>е)</w:t>
      </w:r>
      <w:r>
        <w:rPr>
          <w:rFonts w:eastAsia="Times New Roman"/>
          <w:sz w:val="26"/>
          <w:szCs w:val="26"/>
        </w:rPr>
        <w:tab/>
        <w:t>отсутствие или неполнота административных процедур - отсутствие</w:t>
      </w:r>
      <w:r>
        <w:rPr>
          <w:rFonts w:eastAsia="Times New Roman"/>
          <w:sz w:val="26"/>
          <w:szCs w:val="26"/>
        </w:rPr>
        <w:br/>
      </w:r>
      <w:r>
        <w:rPr>
          <w:rFonts w:eastAsia="Times New Roman"/>
          <w:spacing w:val="-1"/>
          <w:sz w:val="26"/>
          <w:szCs w:val="26"/>
        </w:rPr>
        <w:t>порядка совершения органами местного самоуправления (их должностными</w:t>
      </w:r>
      <w:r>
        <w:rPr>
          <w:rFonts w:eastAsia="Times New Roman"/>
          <w:spacing w:val="-1"/>
          <w:sz w:val="26"/>
          <w:szCs w:val="26"/>
        </w:rPr>
        <w:br/>
        <w:t>лицами) определенных действий либо одного из элементов такого порядка;</w:t>
      </w:r>
    </w:p>
    <w:p w:rsidR="000906C3" w:rsidRDefault="000906C3" w:rsidP="000906C3">
      <w:pPr>
        <w:shd w:val="clear" w:color="auto" w:fill="FFFFFF"/>
        <w:tabs>
          <w:tab w:val="left" w:pos="1085"/>
        </w:tabs>
        <w:spacing w:line="302" w:lineRule="exact"/>
        <w:ind w:left="10" w:right="10" w:firstLine="499"/>
        <w:jc w:val="both"/>
      </w:pPr>
      <w:r>
        <w:rPr>
          <w:rFonts w:eastAsia="Times New Roman"/>
          <w:spacing w:val="-6"/>
          <w:sz w:val="26"/>
          <w:szCs w:val="26"/>
        </w:rPr>
        <w:t>ж)</w:t>
      </w:r>
      <w:r>
        <w:rPr>
          <w:rFonts w:eastAsia="Times New Roman"/>
          <w:sz w:val="26"/>
          <w:szCs w:val="26"/>
        </w:rPr>
        <w:tab/>
        <w:t>отказ от конкурсных (аукционных) процедур - закрепление</w:t>
      </w:r>
      <w:r>
        <w:rPr>
          <w:rFonts w:eastAsia="Times New Roman"/>
          <w:sz w:val="26"/>
          <w:szCs w:val="26"/>
        </w:rPr>
        <w:br/>
      </w:r>
      <w:r>
        <w:rPr>
          <w:rFonts w:eastAsia="Times New Roman"/>
          <w:spacing w:val="-1"/>
          <w:sz w:val="26"/>
          <w:szCs w:val="26"/>
        </w:rPr>
        <w:t>административного порядка предоставления права (блага),</w:t>
      </w:r>
    </w:p>
    <w:p w:rsidR="000906C3" w:rsidRDefault="000906C3" w:rsidP="000906C3">
      <w:pPr>
        <w:shd w:val="clear" w:color="auto" w:fill="FFFFFF"/>
        <w:spacing w:line="302" w:lineRule="exact"/>
        <w:ind w:left="5" w:right="14" w:firstLine="504"/>
        <w:jc w:val="both"/>
      </w:pPr>
      <w:r>
        <w:rPr>
          <w:spacing w:val="-1"/>
          <w:sz w:val="26"/>
          <w:szCs w:val="26"/>
        </w:rPr>
        <w:t xml:space="preserve">5. </w:t>
      </w:r>
      <w:proofErr w:type="spellStart"/>
      <w:r>
        <w:rPr>
          <w:rFonts w:eastAsia="Times New Roman"/>
          <w:spacing w:val="-1"/>
          <w:sz w:val="26"/>
          <w:szCs w:val="26"/>
        </w:rPr>
        <w:t>Коррупциогенными</w:t>
      </w:r>
      <w:proofErr w:type="spellEnd"/>
      <w:r>
        <w:rPr>
          <w:rFonts w:eastAsia="Times New Roman"/>
          <w:spacing w:val="-1"/>
          <w:sz w:val="26"/>
          <w:szCs w:val="26"/>
        </w:rPr>
        <w:t xml:space="preserve"> факторами, содержащи</w:t>
      </w:r>
      <w:r w:rsidR="00964415">
        <w:rPr>
          <w:rFonts w:eastAsia="Times New Roman"/>
          <w:spacing w:val="-1"/>
          <w:sz w:val="26"/>
          <w:szCs w:val="26"/>
        </w:rPr>
        <w:t>ми неопределенные</w:t>
      </w:r>
      <w:r>
        <w:rPr>
          <w:rFonts w:eastAsia="Times New Roman"/>
          <w:spacing w:val="-1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>трудновыполнимые и (или) обременительные требования к гражданам и организациям, являются:</w:t>
      </w:r>
    </w:p>
    <w:p w:rsidR="000906C3" w:rsidRDefault="000906C3" w:rsidP="000906C3">
      <w:pPr>
        <w:shd w:val="clear" w:color="auto" w:fill="FFFFFF"/>
        <w:tabs>
          <w:tab w:val="left" w:pos="778"/>
        </w:tabs>
        <w:spacing w:before="5" w:line="302" w:lineRule="exact"/>
        <w:ind w:left="5" w:right="14" w:firstLine="499"/>
        <w:jc w:val="both"/>
      </w:pPr>
      <w:r>
        <w:rPr>
          <w:rFonts w:eastAsia="Times New Roman"/>
          <w:spacing w:val="-6"/>
          <w:sz w:val="26"/>
          <w:szCs w:val="26"/>
        </w:rPr>
        <w:t>а)</w:t>
      </w:r>
      <w:r>
        <w:rPr>
          <w:rFonts w:eastAsia="Times New Roman"/>
          <w:sz w:val="26"/>
          <w:szCs w:val="26"/>
        </w:rPr>
        <w:tab/>
      </w:r>
      <w:r>
        <w:rPr>
          <w:rFonts w:eastAsia="Times New Roman"/>
          <w:spacing w:val="-2"/>
          <w:sz w:val="26"/>
          <w:szCs w:val="26"/>
        </w:rPr>
        <w:t>наличие завышенных требований к лицу, предъявляемых для реализации</w:t>
      </w:r>
      <w:r>
        <w:rPr>
          <w:rFonts w:eastAsia="Times New Roman"/>
          <w:spacing w:val="-2"/>
          <w:sz w:val="26"/>
          <w:szCs w:val="26"/>
        </w:rPr>
        <w:br/>
      </w:r>
      <w:r>
        <w:rPr>
          <w:rFonts w:eastAsia="Times New Roman"/>
          <w:sz w:val="26"/>
          <w:szCs w:val="26"/>
        </w:rPr>
        <w:t>принадлежащего ему права, - установле</w:t>
      </w:r>
      <w:r w:rsidR="00964415">
        <w:rPr>
          <w:rFonts w:eastAsia="Times New Roman"/>
          <w:sz w:val="26"/>
          <w:szCs w:val="26"/>
        </w:rPr>
        <w:t>ние неопределенных,</w:t>
      </w:r>
      <w:r w:rsidR="00964415">
        <w:rPr>
          <w:rFonts w:eastAsia="Times New Roman"/>
          <w:sz w:val="26"/>
          <w:szCs w:val="26"/>
        </w:rPr>
        <w:br/>
        <w:t>трудновыполн</w:t>
      </w:r>
      <w:r>
        <w:rPr>
          <w:rFonts w:eastAsia="Times New Roman"/>
          <w:sz w:val="26"/>
          <w:szCs w:val="26"/>
        </w:rPr>
        <w:t>имых и обременительных требований к гражданам и</w:t>
      </w:r>
      <w:r>
        <w:rPr>
          <w:rFonts w:eastAsia="Times New Roman"/>
          <w:sz w:val="26"/>
          <w:szCs w:val="26"/>
        </w:rPr>
        <w:br/>
        <w:t>организациям;</w:t>
      </w:r>
    </w:p>
    <w:p w:rsidR="000906C3" w:rsidRDefault="000906C3" w:rsidP="000906C3">
      <w:pPr>
        <w:shd w:val="clear" w:color="auto" w:fill="FFFFFF"/>
        <w:tabs>
          <w:tab w:val="left" w:pos="778"/>
        </w:tabs>
        <w:spacing w:before="5" w:line="302" w:lineRule="exact"/>
        <w:ind w:left="5" w:right="10" w:firstLine="499"/>
        <w:jc w:val="both"/>
      </w:pPr>
      <w:r>
        <w:rPr>
          <w:rFonts w:eastAsia="Times New Roman"/>
          <w:spacing w:val="-9"/>
          <w:sz w:val="26"/>
          <w:szCs w:val="26"/>
        </w:rPr>
        <w:t>б)</w:t>
      </w:r>
      <w:r>
        <w:rPr>
          <w:rFonts w:eastAsia="Times New Roman"/>
          <w:sz w:val="26"/>
          <w:szCs w:val="26"/>
        </w:rPr>
        <w:tab/>
      </w:r>
      <w:r>
        <w:rPr>
          <w:rFonts w:eastAsia="Times New Roman"/>
          <w:spacing w:val="-2"/>
          <w:sz w:val="26"/>
          <w:szCs w:val="26"/>
        </w:rPr>
        <w:t>злоупотребление правом, заявителя органами местного самоуправления</w:t>
      </w:r>
      <w:r>
        <w:rPr>
          <w:rFonts w:eastAsia="Times New Roman"/>
          <w:spacing w:val="-2"/>
          <w:sz w:val="26"/>
          <w:szCs w:val="26"/>
        </w:rPr>
        <w:br/>
      </w:r>
      <w:r>
        <w:rPr>
          <w:rFonts w:eastAsia="Times New Roman"/>
          <w:spacing w:val="-1"/>
          <w:sz w:val="26"/>
          <w:szCs w:val="26"/>
        </w:rPr>
        <w:t>(их должностными лицами) - отсутствие четкой регламентации прав граждан и</w:t>
      </w:r>
      <w:r>
        <w:rPr>
          <w:rFonts w:eastAsia="Times New Roman"/>
          <w:spacing w:val="-1"/>
          <w:sz w:val="26"/>
          <w:szCs w:val="26"/>
        </w:rPr>
        <w:br/>
      </w:r>
      <w:r>
        <w:rPr>
          <w:rFonts w:eastAsia="Times New Roman"/>
          <w:sz w:val="26"/>
          <w:szCs w:val="26"/>
        </w:rPr>
        <w:t>организаций;</w:t>
      </w:r>
    </w:p>
    <w:p w:rsidR="000906C3" w:rsidRDefault="000906C3" w:rsidP="000906C3">
      <w:pPr>
        <w:shd w:val="clear" w:color="auto" w:fill="FFFFFF"/>
        <w:tabs>
          <w:tab w:val="left" w:pos="1157"/>
        </w:tabs>
        <w:spacing w:before="5" w:line="302" w:lineRule="exact"/>
        <w:ind w:left="5" w:right="10" w:firstLine="504"/>
        <w:jc w:val="both"/>
      </w:pPr>
      <w:r>
        <w:rPr>
          <w:rFonts w:eastAsia="Times New Roman"/>
          <w:spacing w:val="-10"/>
          <w:sz w:val="26"/>
          <w:szCs w:val="26"/>
        </w:rPr>
        <w:t>в)</w:t>
      </w:r>
      <w:r>
        <w:rPr>
          <w:rFonts w:eastAsia="Times New Roman"/>
          <w:sz w:val="26"/>
          <w:szCs w:val="26"/>
        </w:rPr>
        <w:tab/>
        <w:t>юридико-лингвистическая неопределенность - употребление</w:t>
      </w:r>
      <w:r>
        <w:rPr>
          <w:rFonts w:eastAsia="Times New Roman"/>
          <w:sz w:val="26"/>
          <w:szCs w:val="26"/>
        </w:rPr>
        <w:br/>
      </w:r>
      <w:r>
        <w:rPr>
          <w:rFonts w:eastAsia="Times New Roman"/>
          <w:spacing w:val="-1"/>
          <w:sz w:val="26"/>
          <w:szCs w:val="26"/>
        </w:rPr>
        <w:t>не</w:t>
      </w:r>
      <w:r w:rsidR="00964415">
        <w:rPr>
          <w:rFonts w:eastAsia="Times New Roman"/>
          <w:spacing w:val="-1"/>
          <w:sz w:val="26"/>
          <w:szCs w:val="26"/>
        </w:rPr>
        <w:t xml:space="preserve"> </w:t>
      </w:r>
      <w:r>
        <w:rPr>
          <w:rFonts w:eastAsia="Times New Roman"/>
          <w:spacing w:val="-1"/>
          <w:sz w:val="26"/>
          <w:szCs w:val="26"/>
        </w:rPr>
        <w:t>устоявшихся, двусмысленных терминов и категорий оценочного характера,</w:t>
      </w:r>
    </w:p>
    <w:p w:rsidR="000906C3" w:rsidRPr="00DC1AD7" w:rsidRDefault="000906C3" w:rsidP="000906C3">
      <w:pPr>
        <w:shd w:val="clear" w:color="auto" w:fill="FFFFFF"/>
        <w:spacing w:before="590"/>
        <w:ind w:left="1378"/>
        <w:rPr>
          <w:b/>
        </w:rPr>
      </w:pPr>
      <w:r w:rsidRPr="00DC1AD7">
        <w:rPr>
          <w:b/>
          <w:spacing w:val="-2"/>
          <w:sz w:val="26"/>
          <w:szCs w:val="26"/>
          <w:lang w:val="en-US"/>
        </w:rPr>
        <w:t>II</w:t>
      </w:r>
      <w:r w:rsidRPr="00DC1AD7">
        <w:rPr>
          <w:b/>
          <w:spacing w:val="-2"/>
          <w:sz w:val="26"/>
          <w:szCs w:val="26"/>
        </w:rPr>
        <w:t xml:space="preserve">. </w:t>
      </w:r>
      <w:r w:rsidRPr="00DC1AD7">
        <w:rPr>
          <w:rFonts w:eastAsia="Times New Roman"/>
          <w:b/>
          <w:spacing w:val="-2"/>
          <w:sz w:val="26"/>
          <w:szCs w:val="26"/>
        </w:rPr>
        <w:t xml:space="preserve">Порядок проведения </w:t>
      </w:r>
      <w:proofErr w:type="spellStart"/>
      <w:r w:rsidRPr="00DC1AD7">
        <w:rPr>
          <w:rFonts w:eastAsia="Times New Roman"/>
          <w:b/>
          <w:spacing w:val="-2"/>
          <w:sz w:val="26"/>
          <w:szCs w:val="26"/>
        </w:rPr>
        <w:t>антикоррупционной</w:t>
      </w:r>
      <w:proofErr w:type="spellEnd"/>
      <w:r w:rsidRPr="00DC1AD7">
        <w:rPr>
          <w:rFonts w:eastAsia="Times New Roman"/>
          <w:b/>
          <w:spacing w:val="-2"/>
          <w:sz w:val="26"/>
          <w:szCs w:val="26"/>
        </w:rPr>
        <w:t xml:space="preserve"> экспертизы</w:t>
      </w:r>
    </w:p>
    <w:p w:rsidR="000906C3" w:rsidRPr="00DC1AD7" w:rsidRDefault="000906C3" w:rsidP="000906C3">
      <w:pPr>
        <w:shd w:val="clear" w:color="auto" w:fill="FFFFFF"/>
        <w:spacing w:before="5"/>
        <w:ind w:left="96"/>
        <w:jc w:val="center"/>
        <w:rPr>
          <w:b/>
        </w:rPr>
      </w:pPr>
      <w:r w:rsidRPr="00DC1AD7">
        <w:rPr>
          <w:rFonts w:eastAsia="Times New Roman"/>
          <w:b/>
          <w:spacing w:val="-3"/>
          <w:sz w:val="26"/>
          <w:szCs w:val="26"/>
        </w:rPr>
        <w:t>правовых актов</w:t>
      </w:r>
      <w:r w:rsidR="00DC1AD7" w:rsidRPr="00DC1AD7">
        <w:rPr>
          <w:rFonts w:eastAsia="Times New Roman"/>
          <w:b/>
          <w:spacing w:val="-3"/>
          <w:sz w:val="26"/>
          <w:szCs w:val="26"/>
        </w:rPr>
        <w:t>.</w:t>
      </w:r>
    </w:p>
    <w:p w:rsidR="000906C3" w:rsidRDefault="000906C3" w:rsidP="000906C3">
      <w:pPr>
        <w:shd w:val="clear" w:color="auto" w:fill="FFFFFF"/>
        <w:tabs>
          <w:tab w:val="left" w:leader="underscore" w:pos="269"/>
          <w:tab w:val="left" w:leader="dot" w:pos="1162"/>
          <w:tab w:val="left" w:leader="underscore" w:pos="3187"/>
          <w:tab w:val="left" w:leader="underscore" w:pos="4968"/>
          <w:tab w:val="left" w:leader="underscore" w:pos="5352"/>
          <w:tab w:val="left" w:pos="7608"/>
        </w:tabs>
        <w:spacing w:before="293" w:line="302" w:lineRule="exact"/>
        <w:ind w:right="14" w:firstLine="797"/>
        <w:jc w:val="both"/>
      </w:pPr>
      <w:r>
        <w:rPr>
          <w:sz w:val="26"/>
          <w:szCs w:val="26"/>
        </w:rPr>
        <w:t xml:space="preserve">6. </w:t>
      </w:r>
      <w:proofErr w:type="spellStart"/>
      <w:r>
        <w:rPr>
          <w:rFonts w:eastAsia="Times New Roman"/>
          <w:sz w:val="26"/>
          <w:szCs w:val="26"/>
        </w:rPr>
        <w:t>Антикоррупционная</w:t>
      </w:r>
      <w:proofErr w:type="spellEnd"/>
      <w:r>
        <w:rPr>
          <w:rFonts w:eastAsia="Times New Roman"/>
          <w:sz w:val="26"/>
          <w:szCs w:val="26"/>
        </w:rPr>
        <w:t xml:space="preserve"> экспертиза проектов муниципальных</w:t>
      </w:r>
      <w:r>
        <w:rPr>
          <w:rFonts w:eastAsia="Times New Roman"/>
          <w:sz w:val="26"/>
          <w:szCs w:val="26"/>
        </w:rPr>
        <w:br/>
        <w:t>нормативных правовых акт</w:t>
      </w:r>
      <w:r w:rsidR="00DC1AD7">
        <w:rPr>
          <w:rFonts w:eastAsia="Times New Roman"/>
          <w:sz w:val="26"/>
          <w:szCs w:val="26"/>
        </w:rPr>
        <w:t xml:space="preserve">ов сельского поселения «Харагунское» </w:t>
      </w:r>
      <w:r>
        <w:rPr>
          <w:rFonts w:eastAsia="Times New Roman"/>
          <w:spacing w:val="-2"/>
          <w:sz w:val="26"/>
          <w:szCs w:val="26"/>
        </w:rPr>
        <w:t>про</w:t>
      </w:r>
      <w:r w:rsidR="00DC1AD7">
        <w:rPr>
          <w:rFonts w:eastAsia="Times New Roman"/>
          <w:spacing w:val="-2"/>
          <w:sz w:val="26"/>
          <w:szCs w:val="26"/>
        </w:rPr>
        <w:t>водится прокуратурой Хилокского района.</w:t>
      </w:r>
    </w:p>
    <w:p w:rsidR="000906C3" w:rsidRDefault="000906C3" w:rsidP="000906C3">
      <w:pPr>
        <w:shd w:val="clear" w:color="auto" w:fill="FFFFFF"/>
        <w:tabs>
          <w:tab w:val="left" w:pos="7109"/>
        </w:tabs>
        <w:spacing w:line="302" w:lineRule="exact"/>
        <w:ind w:left="874"/>
        <w:jc w:val="both"/>
      </w:pPr>
      <w:r>
        <w:rPr>
          <w:spacing w:val="-1"/>
          <w:sz w:val="26"/>
          <w:szCs w:val="26"/>
        </w:rPr>
        <w:t xml:space="preserve">7.     </w:t>
      </w:r>
      <w:proofErr w:type="spellStart"/>
      <w:r>
        <w:rPr>
          <w:rFonts w:eastAsia="Times New Roman"/>
          <w:spacing w:val="-1"/>
          <w:sz w:val="26"/>
          <w:szCs w:val="26"/>
        </w:rPr>
        <w:t>Антикоррупционная</w:t>
      </w:r>
      <w:proofErr w:type="spellEnd"/>
      <w:r>
        <w:rPr>
          <w:rFonts w:eastAsia="Times New Roman"/>
          <w:spacing w:val="-1"/>
          <w:sz w:val="26"/>
          <w:szCs w:val="26"/>
        </w:rPr>
        <w:t xml:space="preserve">    экспертиза    проектов</w:t>
      </w:r>
      <w:r>
        <w:rPr>
          <w:rFonts w:ascii="Arial" w:eastAsia="Times New Roman" w:hAnsi="Arial" w:cs="Arial"/>
          <w:sz w:val="26"/>
          <w:szCs w:val="26"/>
        </w:rPr>
        <w:tab/>
      </w:r>
      <w:r>
        <w:rPr>
          <w:rFonts w:eastAsia="Times New Roman"/>
          <w:spacing w:val="-3"/>
          <w:sz w:val="26"/>
          <w:szCs w:val="26"/>
        </w:rPr>
        <w:t>муниципальных</w:t>
      </w:r>
    </w:p>
    <w:p w:rsidR="000906C3" w:rsidRDefault="000906C3" w:rsidP="000906C3">
      <w:pPr>
        <w:shd w:val="clear" w:color="auto" w:fill="FFFFFF"/>
        <w:spacing w:line="302" w:lineRule="exact"/>
        <w:ind w:right="10"/>
        <w:jc w:val="both"/>
      </w:pPr>
      <w:r>
        <w:rPr>
          <w:rFonts w:eastAsia="Times New Roman"/>
          <w:spacing w:val="-2"/>
          <w:sz w:val="26"/>
          <w:szCs w:val="26"/>
        </w:rPr>
        <w:t>нормативных правов</w:t>
      </w:r>
      <w:r w:rsidR="00DC1AD7">
        <w:rPr>
          <w:rFonts w:eastAsia="Times New Roman"/>
          <w:spacing w:val="-2"/>
          <w:sz w:val="26"/>
          <w:szCs w:val="26"/>
        </w:rPr>
        <w:t>ых актов проводится в течение 5</w:t>
      </w:r>
      <w:r>
        <w:rPr>
          <w:rFonts w:eastAsia="Times New Roman"/>
          <w:spacing w:val="-2"/>
          <w:sz w:val="26"/>
          <w:szCs w:val="26"/>
        </w:rPr>
        <w:t xml:space="preserve"> рабочих дней со дня </w:t>
      </w:r>
      <w:r>
        <w:rPr>
          <w:rFonts w:eastAsia="Times New Roman"/>
          <w:sz w:val="26"/>
          <w:szCs w:val="26"/>
        </w:rPr>
        <w:t>поступления исполнителю.</w:t>
      </w:r>
    </w:p>
    <w:p w:rsidR="000906C3" w:rsidRDefault="000906C3" w:rsidP="000906C3">
      <w:pPr>
        <w:shd w:val="clear" w:color="auto" w:fill="FFFFFF"/>
        <w:tabs>
          <w:tab w:val="left" w:pos="1205"/>
        </w:tabs>
        <w:spacing w:line="302" w:lineRule="exact"/>
        <w:ind w:right="5" w:firstLine="806"/>
        <w:jc w:val="both"/>
      </w:pPr>
      <w:r>
        <w:rPr>
          <w:spacing w:val="-7"/>
          <w:sz w:val="26"/>
          <w:szCs w:val="26"/>
        </w:rPr>
        <w:t>8.</w:t>
      </w:r>
      <w:r>
        <w:rPr>
          <w:sz w:val="26"/>
          <w:szCs w:val="26"/>
        </w:rPr>
        <w:tab/>
      </w:r>
      <w:r>
        <w:rPr>
          <w:rFonts w:eastAsia="Times New Roman"/>
          <w:spacing w:val="-1"/>
          <w:sz w:val="26"/>
          <w:szCs w:val="26"/>
        </w:rPr>
        <w:t>При выявлении в проекте муниципального нормативного правового</w:t>
      </w:r>
      <w:r>
        <w:rPr>
          <w:rFonts w:eastAsia="Times New Roman"/>
          <w:spacing w:val="-1"/>
          <w:sz w:val="26"/>
          <w:szCs w:val="26"/>
        </w:rPr>
        <w:br/>
      </w:r>
      <w:r>
        <w:rPr>
          <w:rFonts w:eastAsia="Times New Roman"/>
          <w:sz w:val="26"/>
          <w:szCs w:val="26"/>
        </w:rPr>
        <w:t xml:space="preserve">акта </w:t>
      </w:r>
      <w:proofErr w:type="spellStart"/>
      <w:r>
        <w:rPr>
          <w:rFonts w:eastAsia="Times New Roman"/>
          <w:sz w:val="26"/>
          <w:szCs w:val="26"/>
        </w:rPr>
        <w:t>коррупциогенных</w:t>
      </w:r>
      <w:proofErr w:type="spellEnd"/>
      <w:r>
        <w:rPr>
          <w:rFonts w:eastAsia="Times New Roman"/>
          <w:sz w:val="26"/>
          <w:szCs w:val="26"/>
        </w:rPr>
        <w:t xml:space="preserve"> факторов исполнитель отражает выявленные</w:t>
      </w:r>
      <w:r>
        <w:rPr>
          <w:rFonts w:eastAsia="Times New Roman"/>
          <w:sz w:val="26"/>
          <w:szCs w:val="26"/>
        </w:rPr>
        <w:br/>
      </w:r>
      <w:proofErr w:type="spellStart"/>
      <w:r>
        <w:rPr>
          <w:rFonts w:eastAsia="Times New Roman"/>
          <w:sz w:val="26"/>
          <w:szCs w:val="26"/>
        </w:rPr>
        <w:t>коррупциогенные</w:t>
      </w:r>
      <w:proofErr w:type="spellEnd"/>
      <w:r>
        <w:rPr>
          <w:rFonts w:eastAsia="Times New Roman"/>
          <w:sz w:val="26"/>
          <w:szCs w:val="26"/>
        </w:rPr>
        <w:t xml:space="preserve"> факторы в заключении по результатам проведения</w:t>
      </w:r>
      <w:r>
        <w:rPr>
          <w:rFonts w:eastAsia="Times New Roman"/>
          <w:sz w:val="26"/>
          <w:szCs w:val="26"/>
        </w:rPr>
        <w:br/>
      </w:r>
      <w:proofErr w:type="spellStart"/>
      <w:r>
        <w:rPr>
          <w:rFonts w:eastAsia="Times New Roman"/>
          <w:spacing w:val="-1"/>
          <w:sz w:val="26"/>
          <w:szCs w:val="26"/>
        </w:rPr>
        <w:t>антикоррупционной</w:t>
      </w:r>
      <w:proofErr w:type="spellEnd"/>
      <w:r>
        <w:rPr>
          <w:rFonts w:eastAsia="Times New Roman"/>
          <w:spacing w:val="-1"/>
          <w:sz w:val="26"/>
          <w:szCs w:val="26"/>
        </w:rPr>
        <w:t xml:space="preserve"> экспертизы со ссылкой на положения Методики</w:t>
      </w:r>
      <w:r w:rsidR="00DC1AD7">
        <w:rPr>
          <w:rFonts w:eastAsia="Times New Roman"/>
          <w:spacing w:val="-1"/>
          <w:sz w:val="26"/>
          <w:szCs w:val="26"/>
        </w:rPr>
        <w:t>.</w:t>
      </w:r>
    </w:p>
    <w:p w:rsidR="000906C3" w:rsidRDefault="000906C3" w:rsidP="000906C3">
      <w:pPr>
        <w:shd w:val="clear" w:color="auto" w:fill="FFFFFF"/>
        <w:tabs>
          <w:tab w:val="left" w:pos="1128"/>
        </w:tabs>
        <w:spacing w:line="302" w:lineRule="exact"/>
        <w:ind w:left="5" w:firstLine="797"/>
        <w:jc w:val="both"/>
      </w:pPr>
      <w:r>
        <w:rPr>
          <w:spacing w:val="-7"/>
          <w:sz w:val="26"/>
          <w:szCs w:val="26"/>
        </w:rPr>
        <w:t>9</w:t>
      </w:r>
      <w:r w:rsidR="00DC1AD7">
        <w:rPr>
          <w:spacing w:val="-7"/>
          <w:sz w:val="26"/>
          <w:szCs w:val="26"/>
        </w:rPr>
        <w:t>.</w:t>
      </w:r>
      <w:r>
        <w:rPr>
          <w:sz w:val="26"/>
          <w:szCs w:val="26"/>
        </w:rPr>
        <w:tab/>
      </w:r>
      <w:r>
        <w:rPr>
          <w:rFonts w:eastAsia="Times New Roman"/>
          <w:spacing w:val="-1"/>
          <w:sz w:val="26"/>
          <w:szCs w:val="26"/>
        </w:rPr>
        <w:t xml:space="preserve">Отсутствие </w:t>
      </w:r>
      <w:proofErr w:type="spellStart"/>
      <w:r>
        <w:rPr>
          <w:rFonts w:eastAsia="Times New Roman"/>
          <w:spacing w:val="-1"/>
          <w:sz w:val="26"/>
          <w:szCs w:val="26"/>
        </w:rPr>
        <w:t>коррупциогенных</w:t>
      </w:r>
      <w:proofErr w:type="spellEnd"/>
      <w:r>
        <w:rPr>
          <w:rFonts w:eastAsia="Times New Roman"/>
          <w:spacing w:val="-1"/>
          <w:sz w:val="26"/>
          <w:szCs w:val="26"/>
        </w:rPr>
        <w:t xml:space="preserve"> факторов в проекте муниципального</w:t>
      </w:r>
      <w:r>
        <w:rPr>
          <w:rFonts w:eastAsia="Times New Roman"/>
          <w:spacing w:val="-1"/>
          <w:sz w:val="26"/>
          <w:szCs w:val="26"/>
        </w:rPr>
        <w:br/>
      </w:r>
      <w:r>
        <w:rPr>
          <w:rFonts w:eastAsia="Times New Roman"/>
          <w:sz w:val="26"/>
          <w:szCs w:val="26"/>
        </w:rPr>
        <w:t>нормативного правового акта подтверждается согласованием проекта</w:t>
      </w:r>
      <w:r>
        <w:rPr>
          <w:rFonts w:eastAsia="Times New Roman"/>
          <w:sz w:val="26"/>
          <w:szCs w:val="26"/>
        </w:rPr>
        <w:br/>
        <w:t>правового акта исполнителем</w:t>
      </w:r>
      <w:r w:rsidR="00DC1AD7">
        <w:rPr>
          <w:rFonts w:eastAsia="Times New Roman"/>
          <w:sz w:val="26"/>
          <w:szCs w:val="26"/>
        </w:rPr>
        <w:t>.</w:t>
      </w:r>
    </w:p>
    <w:p w:rsidR="000906C3" w:rsidRPr="00DC1AD7" w:rsidRDefault="00DC1AD7" w:rsidP="000906C3">
      <w:pPr>
        <w:shd w:val="clear" w:color="auto" w:fill="FFFFFF"/>
        <w:spacing w:before="283"/>
        <w:ind w:left="1013"/>
        <w:rPr>
          <w:b/>
        </w:rPr>
      </w:pPr>
      <w:r w:rsidRPr="00DC1AD7">
        <w:rPr>
          <w:b/>
          <w:spacing w:val="-2"/>
          <w:sz w:val="26"/>
          <w:szCs w:val="26"/>
          <w:lang w:val="en-US"/>
        </w:rPr>
        <w:t>III</w:t>
      </w:r>
      <w:r w:rsidRPr="00DC1AD7">
        <w:rPr>
          <w:b/>
          <w:spacing w:val="-2"/>
          <w:sz w:val="26"/>
          <w:szCs w:val="26"/>
        </w:rPr>
        <w:t>.</w:t>
      </w:r>
      <w:r w:rsidR="000906C3" w:rsidRPr="00DC1AD7">
        <w:rPr>
          <w:b/>
          <w:spacing w:val="-2"/>
          <w:sz w:val="26"/>
          <w:szCs w:val="26"/>
        </w:rPr>
        <w:t xml:space="preserve"> </w:t>
      </w:r>
      <w:r w:rsidR="000906C3" w:rsidRPr="00DC1AD7">
        <w:rPr>
          <w:rFonts w:eastAsia="Times New Roman"/>
          <w:b/>
          <w:spacing w:val="-2"/>
          <w:sz w:val="26"/>
          <w:szCs w:val="26"/>
        </w:rPr>
        <w:t xml:space="preserve">Обеспечение проведения независимой </w:t>
      </w:r>
      <w:proofErr w:type="spellStart"/>
      <w:r w:rsidR="000906C3" w:rsidRPr="00DC1AD7">
        <w:rPr>
          <w:rFonts w:eastAsia="Times New Roman"/>
          <w:b/>
          <w:spacing w:val="-2"/>
          <w:sz w:val="26"/>
          <w:szCs w:val="26"/>
        </w:rPr>
        <w:t>антикоррупционной</w:t>
      </w:r>
      <w:proofErr w:type="spellEnd"/>
    </w:p>
    <w:p w:rsidR="000906C3" w:rsidRPr="00DC1AD7" w:rsidRDefault="000906C3" w:rsidP="000906C3">
      <w:pPr>
        <w:shd w:val="clear" w:color="auto" w:fill="FFFFFF"/>
        <w:rPr>
          <w:rFonts w:eastAsia="Times New Roman"/>
          <w:b/>
          <w:spacing w:val="-1"/>
          <w:sz w:val="26"/>
          <w:szCs w:val="26"/>
        </w:rPr>
      </w:pPr>
    </w:p>
    <w:p w:rsidR="000906C3" w:rsidRPr="00DC1AD7" w:rsidRDefault="00B83E0F" w:rsidP="000906C3">
      <w:pPr>
        <w:shd w:val="clear" w:color="auto" w:fill="FFFFFF"/>
        <w:ind w:left="696"/>
        <w:rPr>
          <w:b/>
        </w:rPr>
      </w:pPr>
      <w:r>
        <w:rPr>
          <w:b/>
          <w:noProof/>
        </w:rPr>
        <w:pict>
          <v:line id="_x0000_s1027" style="position:absolute;left:0;text-align:left;z-index:251662336;mso-position-horizontal-relative:margin" from="-43.7pt,77.3pt" to="-43.7pt,96.25pt" o:allowincell="f" strokeweight=".25pt">
            <w10:wrap anchorx="margin"/>
          </v:line>
        </w:pict>
      </w:r>
      <w:r w:rsidR="000906C3" w:rsidRPr="00DC1AD7">
        <w:rPr>
          <w:rFonts w:eastAsia="Times New Roman"/>
          <w:b/>
          <w:spacing w:val="-2"/>
          <w:sz w:val="26"/>
          <w:szCs w:val="26"/>
        </w:rPr>
        <w:t>экспертизы проектов муниципальных нормативных правовых актов</w:t>
      </w:r>
    </w:p>
    <w:p w:rsidR="000906C3" w:rsidRDefault="000906C3" w:rsidP="000906C3">
      <w:pPr>
        <w:shd w:val="clear" w:color="auto" w:fill="FFFFFF"/>
        <w:spacing w:before="298" w:line="298" w:lineRule="exact"/>
        <w:ind w:left="14" w:firstLine="528"/>
        <w:jc w:val="both"/>
      </w:pPr>
      <w:proofErr w:type="gramStart"/>
      <w:r>
        <w:rPr>
          <w:rFonts w:eastAsia="Times New Roman"/>
          <w:sz w:val="26"/>
          <w:szCs w:val="26"/>
        </w:rPr>
        <w:t xml:space="preserve">П. В целях обеспечения возможности, проведения независимой </w:t>
      </w:r>
      <w:proofErr w:type="spellStart"/>
      <w:r>
        <w:rPr>
          <w:rFonts w:eastAsia="Times New Roman"/>
          <w:spacing w:val="-2"/>
          <w:sz w:val="26"/>
          <w:szCs w:val="26"/>
        </w:rPr>
        <w:t>антикоррупционной</w:t>
      </w:r>
      <w:proofErr w:type="spellEnd"/>
      <w:r>
        <w:rPr>
          <w:rFonts w:eastAsia="Times New Roman"/>
          <w:spacing w:val="-2"/>
          <w:sz w:val="26"/>
          <w:szCs w:val="26"/>
        </w:rPr>
        <w:t xml:space="preserve"> экспертизы муниципальных нормативных правовых актов </w:t>
      </w:r>
      <w:r>
        <w:rPr>
          <w:rFonts w:eastAsia="Times New Roman"/>
          <w:spacing w:val="-1"/>
          <w:sz w:val="26"/>
          <w:szCs w:val="26"/>
        </w:rPr>
        <w:t xml:space="preserve">специалисты, ответственные за подготовку проектов муниципальных правовых актов обеспечивают представление указанных проектов правовых актов для их </w:t>
      </w:r>
      <w:r>
        <w:rPr>
          <w:rFonts w:eastAsia="Times New Roman"/>
          <w:sz w:val="26"/>
          <w:szCs w:val="26"/>
        </w:rPr>
        <w:t>размещения на официальном сайте</w:t>
      </w:r>
      <w:r w:rsidR="00F10751">
        <w:rPr>
          <w:rFonts w:eastAsia="Times New Roman"/>
          <w:sz w:val="26"/>
          <w:szCs w:val="26"/>
        </w:rPr>
        <w:t xml:space="preserve"> Хилокского района, </w:t>
      </w:r>
      <w:r>
        <w:rPr>
          <w:rFonts w:eastAsia="Times New Roman"/>
          <w:sz w:val="26"/>
          <w:szCs w:val="26"/>
        </w:rPr>
        <w:t xml:space="preserve">информационно-телекоммуникационной сети «Интернет» с указанием дат начала и окончания приема заключений по результатам независимой </w:t>
      </w:r>
      <w:proofErr w:type="spellStart"/>
      <w:r>
        <w:rPr>
          <w:rFonts w:eastAsia="Times New Roman"/>
          <w:sz w:val="26"/>
          <w:szCs w:val="26"/>
        </w:rPr>
        <w:lastRenderedPageBreak/>
        <w:t>антикоррупционной</w:t>
      </w:r>
      <w:proofErr w:type="spellEnd"/>
      <w:r>
        <w:rPr>
          <w:rFonts w:eastAsia="Times New Roman"/>
          <w:sz w:val="26"/>
          <w:szCs w:val="26"/>
        </w:rPr>
        <w:t xml:space="preserve"> экспертизы.</w:t>
      </w:r>
      <w:proofErr w:type="gramEnd"/>
    </w:p>
    <w:p w:rsidR="000906C3" w:rsidRPr="00F10751" w:rsidRDefault="000906C3" w:rsidP="000906C3">
      <w:pPr>
        <w:shd w:val="clear" w:color="auto" w:fill="FFFFFF"/>
        <w:spacing w:before="317" w:line="298" w:lineRule="exact"/>
        <w:ind w:left="1910" w:right="1037" w:hanging="610"/>
        <w:rPr>
          <w:b/>
        </w:rPr>
      </w:pPr>
      <w:r w:rsidRPr="00F10751">
        <w:rPr>
          <w:b/>
          <w:spacing w:val="-4"/>
          <w:sz w:val="26"/>
          <w:szCs w:val="26"/>
          <w:lang w:val="en-US"/>
        </w:rPr>
        <w:t>IV</w:t>
      </w:r>
      <w:r w:rsidRPr="00F10751">
        <w:rPr>
          <w:b/>
          <w:spacing w:val="-4"/>
          <w:sz w:val="26"/>
          <w:szCs w:val="26"/>
        </w:rPr>
        <w:t xml:space="preserve">. </w:t>
      </w:r>
      <w:r w:rsidRPr="00F10751">
        <w:rPr>
          <w:rFonts w:eastAsia="Times New Roman"/>
          <w:b/>
          <w:spacing w:val="-4"/>
          <w:sz w:val="26"/>
          <w:szCs w:val="26"/>
        </w:rPr>
        <w:t xml:space="preserve">Порядок проведения </w:t>
      </w:r>
      <w:proofErr w:type="spellStart"/>
      <w:r w:rsidRPr="00F10751">
        <w:rPr>
          <w:rFonts w:eastAsia="Times New Roman"/>
          <w:b/>
          <w:spacing w:val="-4"/>
          <w:sz w:val="26"/>
          <w:szCs w:val="26"/>
        </w:rPr>
        <w:t>антикоррупционной</w:t>
      </w:r>
      <w:proofErr w:type="spellEnd"/>
      <w:r w:rsidRPr="00F10751">
        <w:rPr>
          <w:rFonts w:eastAsia="Times New Roman"/>
          <w:b/>
          <w:spacing w:val="-4"/>
          <w:sz w:val="26"/>
          <w:szCs w:val="26"/>
        </w:rPr>
        <w:t xml:space="preserve"> экспертизы </w:t>
      </w:r>
      <w:r w:rsidRPr="00F10751">
        <w:rPr>
          <w:rFonts w:eastAsia="Times New Roman"/>
          <w:b/>
          <w:spacing w:val="-2"/>
          <w:sz w:val="26"/>
          <w:szCs w:val="26"/>
        </w:rPr>
        <w:t>муниципальных нормативных правовых актов</w:t>
      </w:r>
    </w:p>
    <w:p w:rsidR="000906C3" w:rsidRDefault="000906C3" w:rsidP="000906C3">
      <w:pPr>
        <w:shd w:val="clear" w:color="auto" w:fill="FFFFFF"/>
        <w:spacing w:before="288" w:line="302" w:lineRule="exact"/>
        <w:ind w:left="5" w:firstLine="523"/>
        <w:jc w:val="both"/>
      </w:pPr>
      <w:r>
        <w:rPr>
          <w:sz w:val="26"/>
          <w:szCs w:val="26"/>
        </w:rPr>
        <w:t xml:space="preserve">12. </w:t>
      </w:r>
      <w:proofErr w:type="spellStart"/>
      <w:r>
        <w:rPr>
          <w:rFonts w:eastAsia="Times New Roman"/>
          <w:sz w:val="26"/>
          <w:szCs w:val="26"/>
        </w:rPr>
        <w:t>Антикоррупционная</w:t>
      </w:r>
      <w:proofErr w:type="spellEnd"/>
      <w:r>
        <w:rPr>
          <w:rFonts w:eastAsia="Times New Roman"/>
          <w:sz w:val="26"/>
          <w:szCs w:val="26"/>
        </w:rPr>
        <w:t xml:space="preserve"> экспертиза муниципальных нормативных правовых актов проводится при проведении правовой экспертизы </w:t>
      </w:r>
      <w:r>
        <w:rPr>
          <w:rFonts w:eastAsia="Times New Roman"/>
          <w:spacing w:val="-1"/>
          <w:sz w:val="26"/>
          <w:szCs w:val="26"/>
        </w:rPr>
        <w:t xml:space="preserve">муниципальных нормативных правовых актов на соответствие изменившемуся </w:t>
      </w:r>
      <w:r>
        <w:rPr>
          <w:rFonts w:eastAsia="Times New Roman"/>
          <w:sz w:val="26"/>
          <w:szCs w:val="26"/>
        </w:rPr>
        <w:t>федеральному, краевому законодательству, уставу муниципального образования.</w:t>
      </w:r>
    </w:p>
    <w:p w:rsidR="000906C3" w:rsidRDefault="000906C3" w:rsidP="000906C3">
      <w:pPr>
        <w:shd w:val="clear" w:color="auto" w:fill="FFFFFF"/>
        <w:spacing w:before="5" w:line="302" w:lineRule="exact"/>
        <w:ind w:left="5" w:firstLine="518"/>
        <w:jc w:val="both"/>
      </w:pPr>
      <w:r>
        <w:rPr>
          <w:sz w:val="26"/>
          <w:szCs w:val="26"/>
        </w:rPr>
        <w:t xml:space="preserve">14. </w:t>
      </w:r>
      <w:r>
        <w:rPr>
          <w:rFonts w:eastAsia="Times New Roman"/>
          <w:sz w:val="26"/>
          <w:szCs w:val="26"/>
        </w:rPr>
        <w:t xml:space="preserve">В случае выявления в тексте муниципальных нормативных правовых </w:t>
      </w:r>
      <w:r>
        <w:rPr>
          <w:rFonts w:eastAsia="Times New Roman"/>
          <w:spacing w:val="-1"/>
          <w:sz w:val="26"/>
          <w:szCs w:val="26"/>
        </w:rPr>
        <w:t xml:space="preserve">актов </w:t>
      </w:r>
      <w:proofErr w:type="spellStart"/>
      <w:r>
        <w:rPr>
          <w:rFonts w:eastAsia="Times New Roman"/>
          <w:spacing w:val="-1"/>
          <w:sz w:val="26"/>
          <w:szCs w:val="26"/>
        </w:rPr>
        <w:t>коррупциогенных</w:t>
      </w:r>
      <w:proofErr w:type="spellEnd"/>
      <w:r>
        <w:rPr>
          <w:rFonts w:eastAsia="Times New Roman"/>
          <w:spacing w:val="-1"/>
          <w:sz w:val="26"/>
          <w:szCs w:val="26"/>
        </w:rPr>
        <w:t xml:space="preserve"> факторов результаты проведения </w:t>
      </w:r>
      <w:proofErr w:type="spellStart"/>
      <w:r>
        <w:rPr>
          <w:rFonts w:eastAsia="Times New Roman"/>
          <w:spacing w:val="-1"/>
          <w:sz w:val="26"/>
          <w:szCs w:val="26"/>
        </w:rPr>
        <w:t>антикоррупционной</w:t>
      </w:r>
      <w:proofErr w:type="spellEnd"/>
      <w:r>
        <w:rPr>
          <w:rFonts w:eastAsia="Times New Roman"/>
          <w:spacing w:val="-1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>экспертизы муниципальных нормативных правовых актов оформляется заключение, которое передается на рассмотрение депутатам</w:t>
      </w:r>
      <w:r w:rsidR="00F10751">
        <w:rPr>
          <w:rFonts w:eastAsia="Times New Roman"/>
          <w:sz w:val="26"/>
          <w:szCs w:val="26"/>
        </w:rPr>
        <w:t xml:space="preserve"> Совета сельского поселения «Харагунское», Главе сельского поселения «Харагунское».</w:t>
      </w:r>
    </w:p>
    <w:p w:rsidR="00913ABF" w:rsidRDefault="00913ABF">
      <w:pPr>
        <w:shd w:val="clear" w:color="auto" w:fill="FFFFFF"/>
        <w:spacing w:before="307"/>
        <w:ind w:left="667"/>
      </w:pPr>
    </w:p>
    <w:sectPr w:rsidR="00913ABF" w:rsidSect="003635D5">
      <w:type w:val="continuous"/>
      <w:pgSz w:w="11909" w:h="16834"/>
      <w:pgMar w:top="1440" w:right="1164" w:bottom="720" w:left="1842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913ABF"/>
    <w:rsid w:val="000906C3"/>
    <w:rsid w:val="001F49D2"/>
    <w:rsid w:val="003635D5"/>
    <w:rsid w:val="00913ABF"/>
    <w:rsid w:val="00964415"/>
    <w:rsid w:val="00B83E0F"/>
    <w:rsid w:val="00DC1AD7"/>
    <w:rsid w:val="00F107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5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01-gostr3411"/>
    <Reference URI="#idPackageObject" Type="http://www.w3.org/2000/09/xmldsig#Object">
      <DigestMethod Algorithm="urn:ietf:params:xml:ns:cpxmlsec:algorithms:gostr3411"/>
      <DigestValue>uvmJFoQtgW/+ttiowQ4W6CHqa69F4qwYqMzIpZOY3x4=</DigestValue>
    </Reference>
    <Reference URI="#idOfficeObject" Type="http://www.w3.org/2000/09/xmldsig#Object">
      <DigestMethod Algorithm="urn:ietf:params:xml:ns:cpxmlsec:algorithms:gostr3411"/>
      <DigestValue>66chkDrdjTWPT8tDuPiGUSNrYQzOP8Yb7epXG0lsUdI=</DigestValue>
    </Reference>
  </SignedInfo>
  <SignatureValue>2bIMIGKfu+9yEAm1i9MvKFdPHQQLgbh/cSiPSg0NAY5rbXGqTUu0uCAB18SvIBtX
7x4cCLJtl+/ScDMjzajl9Q==</SignatureValue>
  <KeyInfo>
    <X509Data>
      <X509Certificate>MIIIsDCCCF2gAwIBAgIQAc9ewBSePIAAAAAABL4ACzAKBgYqhQMCAgMFADCCAUIx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2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t6FQCSPymSf1HzRZnc88SvvTmQA=</DigestValue>
      </Reference>
      <Reference URI="/word/document.xml?ContentType=application/vnd.openxmlformats-officedocument.wordprocessingml.document.main+xml">
        <DigestMethod Algorithm="http://www.w3.org/2000/09/xmldsig#sha1"/>
        <DigestValue>t3HsT8gQDsrjg5RkvKBPZih5jks=</DigestValue>
      </Reference>
      <Reference URI="/word/fontTable.xml?ContentType=application/vnd.openxmlformats-officedocument.wordprocessingml.fontTable+xml">
        <DigestMethod Algorithm="http://www.w3.org/2000/09/xmldsig#sha1"/>
        <DigestValue>0GAQ1ogcQt0SR6WSIqP+VruAfAc=</DigestValue>
      </Reference>
      <Reference URI="/word/settings.xml?ContentType=application/vnd.openxmlformats-officedocument.wordprocessingml.settings+xml">
        <DigestMethod Algorithm="http://www.w3.org/2000/09/xmldsig#sha1"/>
        <DigestValue>Bf1Q0FKxGDCRxJ1bi5+k8iikdWA=</DigestValue>
      </Reference>
      <Reference URI="/word/styles.xml?ContentType=application/vnd.openxmlformats-officedocument.wordprocessingml.styles+xml">
        <DigestMethod Algorithm="http://www.w3.org/2000/09/xmldsig#sha1"/>
        <DigestValue>SzMjINBmttz4dxJ2J1pY/Cg5r8k=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Jv9y5olITUXaiRMLzlT6X+MnFwI=</DigestValue>
      </Reference>
    </Manifest>
    <SignatureProperties>
      <SignatureProperty Id="idSignatureTime" Target="#idPackageSignature">
        <mdssi:SignatureTime>
          <mdssi:Format>YYYY-MM-DDThh:mm:ssTZD</mdssi:Format>
          <mdssi:Value>2014-10-14T06:02:47Z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>заверение документа</SignatureComments>
          <WindowsVersion>5.1</WindowsVersion>
          <OfficeVersion>12.0</OfficeVersion>
          <ApplicationVersion>12.0</ApplicationVersion>
          <Monitors>1</Monitors>
          <HorizontalResolution>1024</HorizontalResolution>
          <VerticalResolution>768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8B3A70-0F27-4A2B-B1E3-5C6081586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995</Words>
  <Characters>5673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2014-10-07T07:52:00Z</cp:lastPrinted>
  <dcterms:created xsi:type="dcterms:W3CDTF">2014-10-07T06:07:00Z</dcterms:created>
  <dcterms:modified xsi:type="dcterms:W3CDTF">2014-10-07T07:52:00Z</dcterms:modified>
</cp:coreProperties>
</file>